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B3" w:rsidRPr="007D1FB3" w:rsidRDefault="007D1FB3" w:rsidP="007D1FB3">
      <w:pPr>
        <w:tabs>
          <w:tab w:val="left" w:pos="1305"/>
        </w:tabs>
        <w:spacing w:after="0" w:line="240" w:lineRule="auto"/>
        <w:jc w:val="center"/>
        <w:rPr>
          <w:rFonts w:ascii="Times New Roman" w:hAnsi="Times New Roman" w:cs="Times New Roman"/>
          <w:b/>
          <w:sz w:val="28"/>
          <w:szCs w:val="28"/>
        </w:rPr>
      </w:pPr>
      <w:r w:rsidRPr="007D1FB3">
        <w:rPr>
          <w:rFonts w:ascii="Times New Roman" w:hAnsi="Times New Roman" w:cs="Times New Roman"/>
          <w:b/>
          <w:sz w:val="28"/>
          <w:szCs w:val="28"/>
        </w:rPr>
        <w:t>ПРЕДУПРЕЖДЕНИЕ</w:t>
      </w:r>
    </w:p>
    <w:p w:rsidR="007D1FB3" w:rsidRPr="007D1FB3" w:rsidRDefault="007D1FB3" w:rsidP="007D1FB3">
      <w:pPr>
        <w:tabs>
          <w:tab w:val="left" w:pos="1305"/>
        </w:tabs>
        <w:spacing w:after="0" w:line="240" w:lineRule="auto"/>
        <w:jc w:val="center"/>
        <w:rPr>
          <w:rFonts w:ascii="Times New Roman" w:hAnsi="Times New Roman" w:cs="Times New Roman"/>
          <w:b/>
          <w:sz w:val="28"/>
          <w:szCs w:val="28"/>
        </w:rPr>
      </w:pPr>
      <w:r w:rsidRPr="007D1FB3">
        <w:rPr>
          <w:rFonts w:ascii="Times New Roman" w:hAnsi="Times New Roman" w:cs="Times New Roman"/>
          <w:b/>
          <w:sz w:val="28"/>
          <w:szCs w:val="28"/>
        </w:rPr>
        <w:t>РАННИХ УХОДОВ ДЕТЕЙ</w:t>
      </w:r>
    </w:p>
    <w:p w:rsidR="007D1FB3" w:rsidRPr="007D1FB3" w:rsidRDefault="007D1FB3" w:rsidP="007D1FB3">
      <w:pPr>
        <w:tabs>
          <w:tab w:val="left" w:pos="1305"/>
        </w:tabs>
        <w:spacing w:after="0" w:line="240" w:lineRule="auto"/>
        <w:jc w:val="center"/>
        <w:rPr>
          <w:rFonts w:ascii="Times New Roman" w:hAnsi="Times New Roman" w:cs="Times New Roman"/>
          <w:b/>
          <w:sz w:val="28"/>
          <w:szCs w:val="28"/>
        </w:rPr>
      </w:pPr>
      <w:r w:rsidRPr="007D1FB3">
        <w:rPr>
          <w:rFonts w:ascii="Times New Roman" w:hAnsi="Times New Roman" w:cs="Times New Roman"/>
          <w:b/>
          <w:sz w:val="28"/>
          <w:szCs w:val="28"/>
        </w:rPr>
        <w:t>И ПОДРОСТКОВ ИЗ СЕМЕЙ</w:t>
      </w:r>
    </w:p>
    <w:p w:rsidR="007D1FB3" w:rsidRPr="007D1FB3" w:rsidRDefault="007D1FB3" w:rsidP="007D1FB3">
      <w:pPr>
        <w:spacing w:after="0" w:line="360" w:lineRule="auto"/>
        <w:jc w:val="center"/>
        <w:rPr>
          <w:rFonts w:ascii="Calibri" w:hAnsi="Calibri"/>
        </w:rPr>
      </w:pPr>
    </w:p>
    <w:p w:rsidR="007D1FB3" w:rsidRPr="007D1FB3" w:rsidRDefault="007D1FB3" w:rsidP="007D1FB3">
      <w:pPr>
        <w:spacing w:after="0" w:line="240" w:lineRule="auto"/>
        <w:jc w:val="right"/>
        <w:rPr>
          <w:rFonts w:ascii="Times New Roman" w:eastAsia="Times New Roman" w:hAnsi="Times New Roman" w:cs="Times New Roman"/>
          <w:i/>
          <w:szCs w:val="20"/>
          <w:lang w:eastAsia="ru-RU"/>
        </w:rPr>
      </w:pPr>
      <w:proofErr w:type="spellStart"/>
      <w:r w:rsidRPr="007D1FB3">
        <w:rPr>
          <w:rFonts w:ascii="Times New Roman" w:eastAsia="Times New Roman" w:hAnsi="Times New Roman" w:cs="Times New Roman"/>
          <w:b/>
          <w:i/>
          <w:szCs w:val="20"/>
          <w:lang w:eastAsia="ru-RU"/>
        </w:rPr>
        <w:t>Дромомания</w:t>
      </w:r>
      <w:proofErr w:type="spellEnd"/>
      <w:r w:rsidRPr="007D1FB3">
        <w:rPr>
          <w:rFonts w:ascii="Times New Roman" w:eastAsia="Times New Roman" w:hAnsi="Times New Roman" w:cs="Times New Roman"/>
          <w:b/>
          <w:i/>
          <w:szCs w:val="20"/>
          <w:lang w:eastAsia="ru-RU"/>
        </w:rPr>
        <w:t> </w:t>
      </w:r>
      <w:r w:rsidRPr="007D1FB3">
        <w:rPr>
          <w:rFonts w:ascii="Times New Roman" w:eastAsia="Times New Roman" w:hAnsi="Times New Roman" w:cs="Times New Roman"/>
          <w:i/>
          <w:szCs w:val="20"/>
          <w:lang w:eastAsia="ru-RU"/>
        </w:rPr>
        <w:t xml:space="preserve"> - (от греч. </w:t>
      </w:r>
      <w:proofErr w:type="spellStart"/>
      <w:r w:rsidRPr="007D1FB3">
        <w:rPr>
          <w:rFonts w:ascii="Times New Roman" w:eastAsia="Times New Roman" w:hAnsi="Times New Roman" w:cs="Times New Roman"/>
          <w:i/>
          <w:szCs w:val="20"/>
          <w:lang w:eastAsia="ru-RU"/>
        </w:rPr>
        <w:t>dr</w:t>
      </w:r>
      <w:proofErr w:type="gramStart"/>
      <w:r w:rsidRPr="007D1FB3">
        <w:rPr>
          <w:rFonts w:ascii="Times New Roman" w:eastAsia="Times New Roman" w:hAnsi="Times New Roman" w:cs="Times New Roman"/>
          <w:i/>
          <w:szCs w:val="20"/>
          <w:lang w:eastAsia="ru-RU"/>
        </w:rPr>
        <w:t>о</w:t>
      </w:r>
      <w:proofErr w:type="gramEnd"/>
      <w:r w:rsidRPr="007D1FB3">
        <w:rPr>
          <w:rFonts w:ascii="Times New Roman" w:eastAsia="Times New Roman" w:hAnsi="Times New Roman" w:cs="Times New Roman"/>
          <w:i/>
          <w:szCs w:val="20"/>
          <w:lang w:eastAsia="ru-RU"/>
        </w:rPr>
        <w:t>mos</w:t>
      </w:r>
      <w:proofErr w:type="spellEnd"/>
      <w:r w:rsidRPr="007D1FB3">
        <w:rPr>
          <w:rFonts w:ascii="Times New Roman" w:eastAsia="Times New Roman" w:hAnsi="Times New Roman" w:cs="Times New Roman"/>
          <w:i/>
          <w:szCs w:val="20"/>
          <w:lang w:eastAsia="ru-RU"/>
        </w:rPr>
        <w:t xml:space="preserve"> - бег, путь и мания), </w:t>
      </w:r>
    </w:p>
    <w:p w:rsidR="007D1FB3" w:rsidRPr="007D1FB3" w:rsidRDefault="007D1FB3" w:rsidP="007D1FB3">
      <w:pPr>
        <w:spacing w:after="0" w:line="240" w:lineRule="auto"/>
        <w:jc w:val="right"/>
        <w:rPr>
          <w:rFonts w:ascii="Times New Roman" w:eastAsia="Times New Roman" w:hAnsi="Times New Roman" w:cs="Times New Roman"/>
          <w:i/>
          <w:szCs w:val="20"/>
          <w:lang w:eastAsia="ru-RU"/>
        </w:rPr>
      </w:pPr>
      <w:r w:rsidRPr="007D1FB3">
        <w:rPr>
          <w:rFonts w:ascii="Times New Roman" w:eastAsia="Times New Roman" w:hAnsi="Times New Roman" w:cs="Times New Roman"/>
          <w:i/>
          <w:szCs w:val="20"/>
          <w:lang w:eastAsia="ru-RU"/>
        </w:rPr>
        <w:t xml:space="preserve">                                      непреодолимое стремление </w:t>
      </w:r>
    </w:p>
    <w:p w:rsidR="007D1FB3" w:rsidRPr="007D1FB3" w:rsidRDefault="007D1FB3" w:rsidP="007D1FB3">
      <w:pPr>
        <w:spacing w:after="0" w:line="240" w:lineRule="auto"/>
        <w:jc w:val="right"/>
        <w:rPr>
          <w:rFonts w:ascii="Times New Roman" w:eastAsia="Times New Roman" w:hAnsi="Times New Roman" w:cs="Times New Roman"/>
          <w:i/>
          <w:szCs w:val="20"/>
          <w:lang w:eastAsia="ru-RU"/>
        </w:rPr>
      </w:pPr>
      <w:r w:rsidRPr="007D1FB3">
        <w:rPr>
          <w:rFonts w:ascii="Times New Roman" w:eastAsia="Times New Roman" w:hAnsi="Times New Roman" w:cs="Times New Roman"/>
          <w:i/>
          <w:szCs w:val="20"/>
          <w:lang w:eastAsia="ru-RU"/>
        </w:rPr>
        <w:t>к бесцельному  блужданию, перемене мест,</w:t>
      </w:r>
    </w:p>
    <w:p w:rsidR="007D1FB3" w:rsidRPr="007D1FB3" w:rsidRDefault="007D1FB3" w:rsidP="007D1FB3">
      <w:pPr>
        <w:spacing w:after="0" w:line="240" w:lineRule="auto"/>
        <w:jc w:val="right"/>
        <w:rPr>
          <w:rFonts w:ascii="Times New Roman" w:eastAsia="Times New Roman" w:hAnsi="Times New Roman" w:cs="Times New Roman"/>
          <w:i/>
          <w:szCs w:val="20"/>
          <w:lang w:eastAsia="ru-RU"/>
        </w:rPr>
      </w:pPr>
      <w:r w:rsidRPr="007D1FB3">
        <w:rPr>
          <w:rFonts w:ascii="Times New Roman" w:eastAsia="Times New Roman" w:hAnsi="Times New Roman" w:cs="Times New Roman"/>
          <w:i/>
          <w:szCs w:val="20"/>
          <w:lang w:eastAsia="ru-RU"/>
        </w:rPr>
        <w:t>бродяжничеству  (одержимость убегать из дома)</w:t>
      </w:r>
    </w:p>
    <w:p w:rsidR="007D1FB3" w:rsidRPr="007D1FB3" w:rsidRDefault="007D1FB3" w:rsidP="007D1FB3">
      <w:pPr>
        <w:spacing w:after="0" w:line="240" w:lineRule="auto"/>
        <w:rPr>
          <w:rFonts w:ascii="Times New Roman" w:eastAsia="Times New Roman" w:hAnsi="Times New Roman" w:cs="Times New Roman"/>
          <w:sz w:val="20"/>
          <w:szCs w:val="20"/>
          <w:lang w:eastAsia="ru-RU"/>
        </w:rPr>
      </w:pPr>
    </w:p>
    <w:p w:rsidR="007D1FB3" w:rsidRPr="007D1FB3" w:rsidRDefault="007D1FB3" w:rsidP="007D1FB3">
      <w:pPr>
        <w:spacing w:after="0" w:line="240" w:lineRule="auto"/>
        <w:ind w:firstLine="708"/>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Основной причиной ухода детей из дома является семейное неблагополучие, в  большинстве случаев отягченное злоупотреблением родителями алкоголем.</w:t>
      </w:r>
    </w:p>
    <w:p w:rsidR="007D1FB3" w:rsidRPr="007D1FB3" w:rsidRDefault="007D1FB3" w:rsidP="007D1FB3">
      <w:pPr>
        <w:spacing w:after="0" w:line="240" w:lineRule="auto"/>
        <w:ind w:firstLine="708"/>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Наряду с этой причиной стоят и другие, которые могут возникнуть и в обычных семьях:</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невнимание близких и родных;</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xml:space="preserve">·        </w:t>
      </w:r>
      <w:proofErr w:type="spellStart"/>
      <w:r w:rsidRPr="007D1FB3">
        <w:rPr>
          <w:rFonts w:ascii="Times New Roman" w:eastAsia="Times New Roman" w:hAnsi="Times New Roman" w:cs="Times New Roman"/>
          <w:szCs w:val="24"/>
          <w:lang w:eastAsia="ru-RU"/>
        </w:rPr>
        <w:t>гиперопека</w:t>
      </w:r>
      <w:proofErr w:type="spellEnd"/>
      <w:r w:rsidRPr="007D1FB3">
        <w:rPr>
          <w:rFonts w:ascii="Times New Roman" w:eastAsia="Times New Roman" w:hAnsi="Times New Roman" w:cs="Times New Roman"/>
          <w:szCs w:val="24"/>
          <w:lang w:eastAsia="ru-RU"/>
        </w:rPr>
        <w:t xml:space="preserve"> («Я все для тебя, а ты неблагодарный…»);</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завышенная планка требований к ребенку и большие перегрузки и др.</w:t>
      </w:r>
    </w:p>
    <w:p w:rsidR="007D1FB3" w:rsidRPr="007D1FB3" w:rsidRDefault="007D1FB3" w:rsidP="007D1FB3">
      <w:pPr>
        <w:spacing w:after="0" w:line="240" w:lineRule="auto"/>
        <w:ind w:firstLine="708"/>
        <w:jc w:val="both"/>
        <w:rPr>
          <w:rFonts w:ascii="Times New Roman" w:eastAsia="Times New Roman" w:hAnsi="Times New Roman" w:cs="Times New Roman"/>
          <w:szCs w:val="24"/>
          <w:lang w:eastAsia="ru-RU"/>
        </w:rPr>
      </w:pPr>
      <w:proofErr w:type="gramStart"/>
      <w:r w:rsidRPr="007D1FB3">
        <w:rPr>
          <w:rFonts w:ascii="Times New Roman" w:eastAsia="Times New Roman" w:hAnsi="Times New Roman" w:cs="Times New Roman"/>
          <w:szCs w:val="24"/>
          <w:lang w:eastAsia="ru-RU"/>
        </w:rPr>
        <w:t>Побег - один из способов защитного поведения, поведенческая реакция на фактор или группу факторов, рассматриваемых субъективно как катастрофические, побег - это событие, изменяющее жизнь.</w:t>
      </w:r>
      <w:proofErr w:type="gramEnd"/>
    </w:p>
    <w:p w:rsidR="007D1FB3" w:rsidRPr="007D1FB3" w:rsidRDefault="007D1FB3" w:rsidP="007D1FB3">
      <w:p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xml:space="preserve">Большая часть побегов длится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который не должен быть проигнорирован. </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p>
    <w:p w:rsidR="007D1FB3" w:rsidRPr="007D1FB3" w:rsidRDefault="007D1FB3" w:rsidP="007D1FB3">
      <w:pPr>
        <w:keepNext/>
        <w:keepLines/>
        <w:spacing w:after="120" w:line="240" w:lineRule="auto"/>
        <w:jc w:val="center"/>
        <w:outlineLvl w:val="0"/>
        <w:rPr>
          <w:rFonts w:ascii="Times New Roman" w:eastAsia="Times New Roman" w:hAnsi="Times New Roman" w:cs="Times New Roman"/>
          <w:b/>
          <w:bCs/>
          <w:szCs w:val="24"/>
          <w:lang w:eastAsia="ru-RU"/>
        </w:rPr>
      </w:pPr>
      <w:bookmarkStart w:id="0" w:name="_Toc289695954"/>
      <w:r w:rsidRPr="007D1FB3">
        <w:rPr>
          <w:rFonts w:ascii="Times New Roman" w:eastAsia="Times New Roman" w:hAnsi="Times New Roman" w:cs="Times New Roman"/>
          <w:b/>
          <w:bCs/>
          <w:szCs w:val="24"/>
          <w:lang w:eastAsia="ru-RU"/>
        </w:rPr>
        <w:t xml:space="preserve">ОСНОВНЫЕ ГРУППЫ ФАКТОРОВ </w:t>
      </w:r>
      <w:r w:rsidRPr="007D1FB3">
        <w:rPr>
          <w:rFonts w:ascii="Times New Roman" w:eastAsia="Times New Roman" w:hAnsi="Times New Roman" w:cs="Times New Roman"/>
          <w:b/>
          <w:bCs/>
          <w:sz w:val="28"/>
          <w:szCs w:val="24"/>
          <w:lang w:eastAsia="ru-RU"/>
        </w:rPr>
        <w:t xml:space="preserve">                                                            </w:t>
      </w:r>
      <w:r w:rsidRPr="007D1FB3">
        <w:rPr>
          <w:rFonts w:ascii="Times New Roman" w:eastAsia="Times New Roman" w:hAnsi="Times New Roman" w:cs="Times New Roman"/>
          <w:b/>
          <w:bCs/>
          <w:szCs w:val="24"/>
          <w:lang w:eastAsia="ru-RU"/>
        </w:rPr>
        <w:t>УХОДОВ ПОДРОСТКОВ ИЗ ДОМА</w:t>
      </w:r>
      <w:bookmarkEnd w:id="0"/>
    </w:p>
    <w:p w:rsidR="007D1FB3" w:rsidRPr="007D1FB3" w:rsidRDefault="007D1FB3" w:rsidP="007D1FB3">
      <w:pPr>
        <w:numPr>
          <w:ilvl w:val="0"/>
          <w:numId w:val="4"/>
        </w:numPr>
        <w:spacing w:after="12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u w:val="single"/>
          <w:lang w:eastAsia="ru-RU"/>
        </w:rPr>
        <w:t>Стресс,</w:t>
      </w:r>
      <w:r w:rsidRPr="007D1FB3">
        <w:rPr>
          <w:rFonts w:ascii="Times New Roman" w:eastAsia="Times New Roman" w:hAnsi="Times New Roman" w:cs="Times New Roman"/>
          <w:szCs w:val="24"/>
          <w:lang w:eastAsia="ru-RU"/>
        </w:rPr>
        <w:t xml:space="preserve"> с которым подросток не справился. Реакция на стресс зависит от его силы, длительности действия, а также от особенностей нервно-психической деятельности. </w:t>
      </w:r>
    </w:p>
    <w:p w:rsidR="007D1FB3" w:rsidRPr="007D1FB3" w:rsidRDefault="007D1FB3" w:rsidP="007D1FB3">
      <w:pPr>
        <w:tabs>
          <w:tab w:val="num" w:pos="360"/>
        </w:tabs>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i/>
          <w:szCs w:val="24"/>
          <w:lang w:eastAsia="ru-RU"/>
        </w:rPr>
        <w:tab/>
        <w:t>Слабый и умеренный стресс</w:t>
      </w:r>
      <w:r w:rsidRPr="007D1FB3">
        <w:rPr>
          <w:rFonts w:ascii="Times New Roman" w:eastAsia="Times New Roman" w:hAnsi="Times New Roman" w:cs="Times New Roman"/>
          <w:szCs w:val="24"/>
          <w:lang w:eastAsia="ru-RU"/>
        </w:rPr>
        <w:t>: переход в другую школу, разрыв с другом (подругой), жизнь в условиях перенаселения (отсутствие отдельной комнаты); исключение из школы, рождение братьев или сестер, хроническое заболевание у одного из родителей с утратой трудоспособности, постоянный конфликт с родителями.</w:t>
      </w:r>
    </w:p>
    <w:p w:rsidR="007D1FB3" w:rsidRPr="007D1FB3" w:rsidRDefault="007D1FB3" w:rsidP="007D1FB3">
      <w:pPr>
        <w:tabs>
          <w:tab w:val="num" w:pos="360"/>
        </w:tabs>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i/>
          <w:szCs w:val="24"/>
          <w:lang w:eastAsia="ru-RU"/>
        </w:rPr>
        <w:tab/>
        <w:t>Тяжелый стресс</w:t>
      </w:r>
      <w:r w:rsidRPr="007D1FB3">
        <w:rPr>
          <w:rFonts w:ascii="Times New Roman" w:eastAsia="Times New Roman" w:hAnsi="Times New Roman" w:cs="Times New Roman"/>
          <w:szCs w:val="24"/>
          <w:lang w:eastAsia="ru-RU"/>
        </w:rPr>
        <w:t xml:space="preserve">: развод родителей, арест, нежелательная беременность, жестокие родители, передача на воспитание в разные учреждения; смерть </w:t>
      </w:r>
      <w:r w:rsidRPr="007D1FB3">
        <w:rPr>
          <w:rFonts w:ascii="Times New Roman" w:eastAsia="Times New Roman" w:hAnsi="Times New Roman" w:cs="Times New Roman"/>
          <w:szCs w:val="24"/>
          <w:lang w:eastAsia="ru-RU"/>
        </w:rPr>
        <w:lastRenderedPageBreak/>
        <w:t>одного из родителей, насилие, обнаружение сексуальной или физической неполноценности, устойчивые сексуальные или физические нарушения.</w:t>
      </w:r>
    </w:p>
    <w:p w:rsidR="007D1FB3" w:rsidRPr="007D1FB3" w:rsidRDefault="007D1FB3" w:rsidP="007D1FB3">
      <w:pPr>
        <w:numPr>
          <w:ilvl w:val="0"/>
          <w:numId w:val="4"/>
        </w:numPr>
        <w:tabs>
          <w:tab w:val="num" w:pos="0"/>
        </w:tabs>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u w:val="single"/>
          <w:lang w:eastAsia="ru-RU"/>
        </w:rPr>
        <w:t>Факторы, связанные с имеющимся жизненным планом</w:t>
      </w:r>
      <w:r w:rsidRPr="007D1FB3">
        <w:rPr>
          <w:rFonts w:ascii="Times New Roman" w:eastAsia="Times New Roman" w:hAnsi="Times New Roman" w:cs="Times New Roman"/>
          <w:b/>
          <w:i/>
          <w:szCs w:val="24"/>
          <w:lang w:eastAsia="ru-RU"/>
        </w:rPr>
        <w:t xml:space="preserve">, </w:t>
      </w:r>
      <w:r w:rsidRPr="007D1FB3">
        <w:rPr>
          <w:rFonts w:ascii="Times New Roman" w:eastAsia="Times New Roman" w:hAnsi="Times New Roman" w:cs="Times New Roman"/>
          <w:szCs w:val="24"/>
          <w:lang w:eastAsia="ru-RU"/>
        </w:rPr>
        <w:t>возможно фантастическим. К этой группе факторов относятся, например, «фантазии семейного романа» и планы, основанные на сценариях фильмов и игр. Дети и подростки, склонные к фантазерству и мечтательности, убегают из дома, начитавшись книг о знаменитых путешественниках, дальних странах и мечтая о приключениях.</w:t>
      </w:r>
    </w:p>
    <w:p w:rsidR="007D1FB3" w:rsidRPr="007D1FB3" w:rsidRDefault="007D1FB3" w:rsidP="007D1FB3">
      <w:pPr>
        <w:numPr>
          <w:ilvl w:val="0"/>
          <w:numId w:val="4"/>
        </w:numPr>
        <w:tabs>
          <w:tab w:val="num" w:pos="0"/>
        </w:tabs>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u w:val="single"/>
          <w:lang w:eastAsia="ru-RU"/>
        </w:rPr>
        <w:t>Факторы, связанные с развитием психического заболевания</w:t>
      </w:r>
      <w:r w:rsidRPr="007D1FB3">
        <w:rPr>
          <w:rFonts w:ascii="Times New Roman" w:eastAsia="Times New Roman" w:hAnsi="Times New Roman" w:cs="Times New Roman"/>
          <w:i/>
          <w:szCs w:val="24"/>
          <w:lang w:eastAsia="ru-RU"/>
        </w:rPr>
        <w:t xml:space="preserve"> </w:t>
      </w:r>
      <w:r w:rsidRPr="007D1FB3">
        <w:rPr>
          <w:rFonts w:ascii="Times New Roman" w:eastAsia="Times New Roman" w:hAnsi="Times New Roman" w:cs="Times New Roman"/>
          <w:szCs w:val="24"/>
          <w:lang w:eastAsia="ru-RU"/>
        </w:rPr>
        <w:t xml:space="preserve">(область медицины). Так, например, повторяющиеся побеги из дома могут быть признаком </w:t>
      </w:r>
      <w:proofErr w:type="spellStart"/>
      <w:r w:rsidRPr="007D1FB3">
        <w:rPr>
          <w:rFonts w:ascii="Times New Roman" w:eastAsia="Times New Roman" w:hAnsi="Times New Roman" w:cs="Times New Roman"/>
          <w:szCs w:val="24"/>
          <w:lang w:eastAsia="ru-RU"/>
        </w:rPr>
        <w:t>дромомании</w:t>
      </w:r>
      <w:proofErr w:type="spellEnd"/>
      <w:r w:rsidRPr="007D1FB3">
        <w:rPr>
          <w:rFonts w:ascii="Times New Roman" w:eastAsia="Times New Roman" w:hAnsi="Times New Roman" w:cs="Times New Roman"/>
          <w:szCs w:val="24"/>
          <w:lang w:eastAsia="ru-RU"/>
        </w:rPr>
        <w:t xml:space="preserve"> - патологической тяги к перемене мест. Для этого психического заболевания характерны нарушения влечений, расторможенность, недостаточная зрелость мозга. Такие дети не контролируют себя, а после того, как их находят, испытывают раскаяние. Если вы заметили подобные симптомы, надо немедленно обратиться к детскому психиатру.</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p>
    <w:p w:rsidR="007D1FB3" w:rsidRPr="007D1FB3" w:rsidRDefault="007D1FB3" w:rsidP="007D1FB3">
      <w:pPr>
        <w:keepNext/>
        <w:keepLines/>
        <w:spacing w:after="120" w:line="240" w:lineRule="auto"/>
        <w:jc w:val="center"/>
        <w:outlineLvl w:val="0"/>
        <w:rPr>
          <w:rFonts w:ascii="Times New Roman" w:eastAsia="Times New Roman" w:hAnsi="Times New Roman" w:cs="Times New Roman"/>
          <w:b/>
          <w:bCs/>
          <w:szCs w:val="24"/>
          <w:lang w:eastAsia="ru-RU"/>
        </w:rPr>
      </w:pPr>
      <w:bookmarkStart w:id="1" w:name="_Toc289695955"/>
      <w:r w:rsidRPr="007D1FB3">
        <w:rPr>
          <w:rFonts w:ascii="Times New Roman" w:eastAsia="Times New Roman" w:hAnsi="Times New Roman" w:cs="Times New Roman"/>
          <w:b/>
          <w:bCs/>
          <w:szCs w:val="24"/>
          <w:lang w:eastAsia="ru-RU"/>
        </w:rPr>
        <w:t>ПУСКОВОЙ МЕХАНИЗМ</w:t>
      </w:r>
      <w:bookmarkEnd w:id="1"/>
    </w:p>
    <w:p w:rsidR="007D1FB3" w:rsidRPr="007D1FB3" w:rsidRDefault="007D1FB3" w:rsidP="007D1FB3">
      <w:pPr>
        <w:spacing w:after="120" w:line="240" w:lineRule="auto"/>
        <w:ind w:firstLine="708"/>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Как правило, в основе каждого конкретного случая лежит то или иное сочетание факторов и, конечно, конкретная жизненная ситуация, которая активирует патопсихологические предпосылки побега:</w:t>
      </w:r>
    </w:p>
    <w:p w:rsidR="007D1FB3" w:rsidRPr="007D1FB3" w:rsidRDefault="007D1FB3" w:rsidP="007D1FB3">
      <w:pPr>
        <w:numPr>
          <w:ilvl w:val="0"/>
          <w:numId w:val="1"/>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b/>
          <w:szCs w:val="24"/>
          <w:lang w:eastAsia="ru-RU"/>
        </w:rPr>
        <w:t>Желание избавиться от опеки и контроля взрослых</w:t>
      </w:r>
      <w:r w:rsidRPr="007D1FB3">
        <w:rPr>
          <w:rFonts w:ascii="Times New Roman" w:eastAsia="Times New Roman" w:hAnsi="Times New Roman" w:cs="Times New Roman"/>
          <w:szCs w:val="24"/>
          <w:lang w:eastAsia="ru-RU"/>
        </w:rPr>
        <w:t xml:space="preserve">, желание освободиться от надзора наиболее характерно для детей 12 - 15 лет. </w:t>
      </w:r>
    </w:p>
    <w:p w:rsidR="007D1FB3" w:rsidRPr="007D1FB3" w:rsidRDefault="007D1FB3" w:rsidP="007D1FB3">
      <w:pPr>
        <w:numPr>
          <w:ilvl w:val="0"/>
          <w:numId w:val="1"/>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b/>
          <w:szCs w:val="24"/>
          <w:lang w:eastAsia="ru-RU"/>
        </w:rPr>
        <w:t>Следствие</w:t>
      </w:r>
      <w:r w:rsidRPr="007D1FB3">
        <w:rPr>
          <w:rFonts w:ascii="Times New Roman" w:eastAsia="Times New Roman" w:hAnsi="Times New Roman" w:cs="Times New Roman"/>
          <w:szCs w:val="24"/>
          <w:lang w:eastAsia="ru-RU"/>
        </w:rPr>
        <w:t xml:space="preserve"> </w:t>
      </w:r>
      <w:r w:rsidRPr="007D1FB3">
        <w:rPr>
          <w:rFonts w:ascii="Times New Roman" w:eastAsia="Times New Roman" w:hAnsi="Times New Roman" w:cs="Times New Roman"/>
          <w:b/>
          <w:szCs w:val="24"/>
          <w:lang w:eastAsia="ru-RU"/>
        </w:rPr>
        <w:t>жестокого обращения</w:t>
      </w:r>
      <w:r w:rsidRPr="007D1FB3">
        <w:rPr>
          <w:rFonts w:ascii="Times New Roman" w:eastAsia="Times New Roman" w:hAnsi="Times New Roman" w:cs="Times New Roman"/>
          <w:szCs w:val="24"/>
          <w:lang w:eastAsia="ru-RU"/>
        </w:rPr>
        <w:t xml:space="preserve">, суровых и необоснованных наказаний, «расправ» со стороны родных. Например, регулярные побои за низкие оценки в школе. Такие ситуации бывают в семьях, где родители предъявляют высокие или невыполнимые требования, например </w:t>
      </w:r>
      <w:proofErr w:type="gramStart"/>
      <w:r w:rsidRPr="007D1FB3">
        <w:rPr>
          <w:rFonts w:ascii="Times New Roman" w:eastAsia="Times New Roman" w:hAnsi="Times New Roman" w:cs="Times New Roman"/>
          <w:szCs w:val="24"/>
          <w:lang w:eastAsia="ru-RU"/>
        </w:rPr>
        <w:t>требование</w:t>
      </w:r>
      <w:proofErr w:type="gramEnd"/>
      <w:r w:rsidRPr="007D1FB3">
        <w:rPr>
          <w:rFonts w:ascii="Times New Roman" w:eastAsia="Times New Roman" w:hAnsi="Times New Roman" w:cs="Times New Roman"/>
          <w:szCs w:val="24"/>
          <w:lang w:eastAsia="ru-RU"/>
        </w:rPr>
        <w:t xml:space="preserve"> быть во всем успешным: в занятиях спортом, в учебе. </w:t>
      </w:r>
    </w:p>
    <w:p w:rsidR="007D1FB3" w:rsidRPr="007D1FB3" w:rsidRDefault="007D1FB3" w:rsidP="007D1FB3">
      <w:pPr>
        <w:numPr>
          <w:ilvl w:val="0"/>
          <w:numId w:val="1"/>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b/>
          <w:szCs w:val="24"/>
          <w:lang w:eastAsia="ru-RU"/>
        </w:rPr>
        <w:t>Потребность обратить на себя внимание</w:t>
      </w:r>
      <w:r w:rsidRPr="007D1FB3">
        <w:rPr>
          <w:rFonts w:ascii="Times New Roman" w:eastAsia="Times New Roman" w:hAnsi="Times New Roman" w:cs="Times New Roman"/>
          <w:szCs w:val="24"/>
          <w:lang w:eastAsia="ru-RU"/>
        </w:rPr>
        <w:t xml:space="preserve">. </w:t>
      </w:r>
      <w:proofErr w:type="gramStart"/>
      <w:r w:rsidRPr="007D1FB3">
        <w:rPr>
          <w:rFonts w:ascii="Times New Roman" w:eastAsia="Times New Roman" w:hAnsi="Times New Roman" w:cs="Times New Roman"/>
          <w:szCs w:val="24"/>
          <w:lang w:eastAsia="ru-RU"/>
        </w:rPr>
        <w:t>Побег - стремление привлечь к себе особое расположение близких, утраченное, например, из-за появления нового члена семьи.</w:t>
      </w:r>
      <w:proofErr w:type="gramEnd"/>
      <w:r w:rsidRPr="007D1FB3">
        <w:rPr>
          <w:rFonts w:ascii="Times New Roman" w:eastAsia="Times New Roman" w:hAnsi="Times New Roman" w:cs="Times New Roman"/>
          <w:szCs w:val="24"/>
          <w:lang w:eastAsia="ru-RU"/>
        </w:rPr>
        <w:t xml:space="preserve"> Иногда подросток требует не только внимания, но и преимуществ, выполнения каких-то его желаний, определенных благ, особенно тех, которые позволили бы ему возвыситься в глазах сверстников. В таких «демонстративных» побегах не убегают далеко, так как цель — обратить на себя внимание, быть обнаруженным и возвращенным. Своим поступком они стараются изменить ситуацию в семье.</w:t>
      </w:r>
    </w:p>
    <w:p w:rsidR="007D1FB3" w:rsidRPr="007D1FB3" w:rsidRDefault="007D1FB3" w:rsidP="007D1FB3">
      <w:pPr>
        <w:numPr>
          <w:ilvl w:val="0"/>
          <w:numId w:val="1"/>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lastRenderedPageBreak/>
        <w:t xml:space="preserve">Наиболее редкой причиной ухода из дома становятся </w:t>
      </w:r>
      <w:r w:rsidRPr="007D1FB3">
        <w:rPr>
          <w:rFonts w:ascii="Times New Roman" w:eastAsia="Times New Roman" w:hAnsi="Times New Roman" w:cs="Times New Roman"/>
          <w:b/>
          <w:szCs w:val="24"/>
          <w:lang w:eastAsia="ru-RU"/>
        </w:rPr>
        <w:t>тоска и скука</w:t>
      </w:r>
      <w:r w:rsidRPr="007D1FB3">
        <w:rPr>
          <w:rFonts w:ascii="Times New Roman" w:eastAsia="Times New Roman" w:hAnsi="Times New Roman" w:cs="Times New Roman"/>
          <w:szCs w:val="24"/>
          <w:lang w:eastAsia="ru-RU"/>
        </w:rPr>
        <w:t xml:space="preserve"> — безрадостное настроение, на фоне которого появляется беспричинное желание к смене места, перемене обстановки. В побег пускаются в одиночку. Во время побега внезапно появляется желание вернуться домой — возвращаются </w:t>
      </w:r>
      <w:proofErr w:type="gramStart"/>
      <w:r w:rsidRPr="007D1FB3">
        <w:rPr>
          <w:rFonts w:ascii="Times New Roman" w:eastAsia="Times New Roman" w:hAnsi="Times New Roman" w:cs="Times New Roman"/>
          <w:szCs w:val="24"/>
          <w:lang w:eastAsia="ru-RU"/>
        </w:rPr>
        <w:t>уставшие</w:t>
      </w:r>
      <w:proofErr w:type="gramEnd"/>
      <w:r w:rsidRPr="007D1FB3">
        <w:rPr>
          <w:rFonts w:ascii="Times New Roman" w:eastAsia="Times New Roman" w:hAnsi="Times New Roman" w:cs="Times New Roman"/>
          <w:szCs w:val="24"/>
          <w:lang w:eastAsia="ru-RU"/>
        </w:rPr>
        <w:t xml:space="preserve"> и послушные. Причину побега объяснить не могут, поступок свой не хотят комментировать. Настойчивые вопросы могут спровоцировать новый побег в подобной ситуации.</w:t>
      </w:r>
    </w:p>
    <w:p w:rsidR="007D1FB3" w:rsidRPr="007D1FB3" w:rsidRDefault="007D1FB3" w:rsidP="007D1FB3">
      <w:pPr>
        <w:spacing w:after="0" w:line="240" w:lineRule="auto"/>
        <w:jc w:val="both"/>
        <w:rPr>
          <w:rFonts w:ascii="Times New Roman" w:eastAsia="Times New Roman" w:hAnsi="Times New Roman" w:cs="Times New Roman"/>
          <w:b/>
          <w:szCs w:val="24"/>
          <w:lang w:eastAsia="ru-RU"/>
        </w:rPr>
      </w:pPr>
    </w:p>
    <w:p w:rsidR="007D1FB3" w:rsidRPr="007D1FB3" w:rsidRDefault="007D1FB3" w:rsidP="007D1FB3">
      <w:pPr>
        <w:keepNext/>
        <w:keepLines/>
        <w:spacing w:after="120" w:line="240" w:lineRule="auto"/>
        <w:jc w:val="center"/>
        <w:outlineLvl w:val="0"/>
        <w:rPr>
          <w:rFonts w:ascii="Times New Roman" w:eastAsia="Times New Roman" w:hAnsi="Times New Roman" w:cs="Times New Roman"/>
          <w:b/>
          <w:bCs/>
          <w:szCs w:val="24"/>
          <w:lang w:eastAsia="ru-RU"/>
        </w:rPr>
      </w:pPr>
      <w:bookmarkStart w:id="2" w:name="_Toc289695956"/>
      <w:r w:rsidRPr="007D1FB3">
        <w:rPr>
          <w:rFonts w:ascii="Times New Roman" w:eastAsia="Times New Roman" w:hAnsi="Times New Roman" w:cs="Times New Roman"/>
          <w:b/>
          <w:bCs/>
          <w:szCs w:val="24"/>
          <w:lang w:eastAsia="ru-RU"/>
        </w:rPr>
        <w:t>НЕКОТОРЫЕ ОСОБЕННОСТИ ЛИЧНОСТИ ПОДРОСТКОВ, СКЛОННЫХ К БРОДЯЖНИЧЕСТВУ</w:t>
      </w:r>
      <w:bookmarkEnd w:id="2"/>
    </w:p>
    <w:p w:rsidR="007D1FB3" w:rsidRPr="007D1FB3" w:rsidRDefault="007D1FB3" w:rsidP="007D1FB3">
      <w:pPr>
        <w:spacing w:after="120" w:line="240" w:lineRule="auto"/>
        <w:ind w:firstLine="708"/>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xml:space="preserve">У подростков, склонных к бродяжничеству, отмечается наличие явных социально-психологических проблем, связанных с социальным окружением и образом жизни. Как правило, им присущи следующие  личностные особенности: </w:t>
      </w:r>
    </w:p>
    <w:p w:rsidR="007D1FB3" w:rsidRPr="007D1FB3" w:rsidRDefault="007D1FB3" w:rsidP="007D1FB3">
      <w:pPr>
        <w:numPr>
          <w:ilvl w:val="0"/>
          <w:numId w:val="3"/>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ярко выраженная по</w:t>
      </w:r>
      <w:r w:rsidRPr="007D1FB3">
        <w:rPr>
          <w:rFonts w:ascii="Times New Roman" w:eastAsia="Times New Roman" w:hAnsi="Times New Roman" w:cs="Times New Roman"/>
          <w:szCs w:val="24"/>
          <w:lang w:eastAsia="ru-RU"/>
        </w:rPr>
        <w:softHyphen/>
        <w:t>треб</w:t>
      </w:r>
      <w:r w:rsidRPr="007D1FB3">
        <w:rPr>
          <w:rFonts w:ascii="Times New Roman" w:eastAsia="Times New Roman" w:hAnsi="Times New Roman" w:cs="Times New Roman"/>
          <w:szCs w:val="24"/>
          <w:lang w:eastAsia="ru-RU"/>
        </w:rPr>
        <w:softHyphen/>
        <w:t>ность в пони</w:t>
      </w:r>
      <w:r w:rsidRPr="007D1FB3">
        <w:rPr>
          <w:rFonts w:ascii="Times New Roman" w:eastAsia="Times New Roman" w:hAnsi="Times New Roman" w:cs="Times New Roman"/>
          <w:szCs w:val="24"/>
          <w:lang w:eastAsia="ru-RU"/>
        </w:rPr>
        <w:softHyphen/>
        <w:t>ма</w:t>
      </w:r>
      <w:r w:rsidRPr="007D1FB3">
        <w:rPr>
          <w:rFonts w:ascii="Times New Roman" w:eastAsia="Times New Roman" w:hAnsi="Times New Roman" w:cs="Times New Roman"/>
          <w:szCs w:val="24"/>
          <w:lang w:eastAsia="ru-RU"/>
        </w:rPr>
        <w:softHyphen/>
        <w:t>нии, люб</w:t>
      </w:r>
      <w:r w:rsidRPr="007D1FB3">
        <w:rPr>
          <w:rFonts w:ascii="Times New Roman" w:eastAsia="Times New Roman" w:hAnsi="Times New Roman" w:cs="Times New Roman"/>
          <w:szCs w:val="24"/>
          <w:lang w:eastAsia="ru-RU"/>
        </w:rPr>
        <w:softHyphen/>
        <w:t>ви, доб</w:t>
      </w:r>
      <w:r w:rsidRPr="007D1FB3">
        <w:rPr>
          <w:rFonts w:ascii="Times New Roman" w:eastAsia="Times New Roman" w:hAnsi="Times New Roman" w:cs="Times New Roman"/>
          <w:szCs w:val="24"/>
          <w:lang w:eastAsia="ru-RU"/>
        </w:rPr>
        <w:softHyphen/>
        <w:t>ро</w:t>
      </w:r>
      <w:r w:rsidRPr="007D1FB3">
        <w:rPr>
          <w:rFonts w:ascii="Times New Roman" w:eastAsia="Times New Roman" w:hAnsi="Times New Roman" w:cs="Times New Roman"/>
          <w:szCs w:val="24"/>
          <w:lang w:eastAsia="ru-RU"/>
        </w:rPr>
        <w:softHyphen/>
        <w:t>же</w:t>
      </w:r>
      <w:r w:rsidRPr="007D1FB3">
        <w:rPr>
          <w:rFonts w:ascii="Times New Roman" w:eastAsia="Times New Roman" w:hAnsi="Times New Roman" w:cs="Times New Roman"/>
          <w:szCs w:val="24"/>
          <w:lang w:eastAsia="ru-RU"/>
        </w:rPr>
        <w:softHyphen/>
        <w:t>ла</w:t>
      </w:r>
      <w:r w:rsidRPr="007D1FB3">
        <w:rPr>
          <w:rFonts w:ascii="Times New Roman" w:eastAsia="Times New Roman" w:hAnsi="Times New Roman" w:cs="Times New Roman"/>
          <w:szCs w:val="24"/>
          <w:lang w:eastAsia="ru-RU"/>
        </w:rPr>
        <w:softHyphen/>
        <w:t>тель</w:t>
      </w:r>
      <w:r w:rsidRPr="007D1FB3">
        <w:rPr>
          <w:rFonts w:ascii="Times New Roman" w:eastAsia="Times New Roman" w:hAnsi="Times New Roman" w:cs="Times New Roman"/>
          <w:szCs w:val="24"/>
          <w:lang w:eastAsia="ru-RU"/>
        </w:rPr>
        <w:softHyphen/>
        <w:t>ном к се</w:t>
      </w:r>
      <w:r w:rsidRPr="007D1FB3">
        <w:rPr>
          <w:rFonts w:ascii="Times New Roman" w:eastAsia="Times New Roman" w:hAnsi="Times New Roman" w:cs="Times New Roman"/>
          <w:szCs w:val="24"/>
          <w:lang w:eastAsia="ru-RU"/>
        </w:rPr>
        <w:softHyphen/>
        <w:t>бе от</w:t>
      </w:r>
      <w:r w:rsidRPr="007D1FB3">
        <w:rPr>
          <w:rFonts w:ascii="Times New Roman" w:eastAsia="Times New Roman" w:hAnsi="Times New Roman" w:cs="Times New Roman"/>
          <w:szCs w:val="24"/>
          <w:lang w:eastAsia="ru-RU"/>
        </w:rPr>
        <w:softHyphen/>
        <w:t>но</w:t>
      </w:r>
      <w:r w:rsidRPr="007D1FB3">
        <w:rPr>
          <w:rFonts w:ascii="Times New Roman" w:eastAsia="Times New Roman" w:hAnsi="Times New Roman" w:cs="Times New Roman"/>
          <w:szCs w:val="24"/>
          <w:lang w:eastAsia="ru-RU"/>
        </w:rPr>
        <w:softHyphen/>
        <w:t>ше</w:t>
      </w:r>
      <w:r w:rsidRPr="007D1FB3">
        <w:rPr>
          <w:rFonts w:ascii="Times New Roman" w:eastAsia="Times New Roman" w:hAnsi="Times New Roman" w:cs="Times New Roman"/>
          <w:szCs w:val="24"/>
          <w:lang w:eastAsia="ru-RU"/>
        </w:rPr>
        <w:softHyphen/>
        <w:t>нии, ни</w:t>
      </w:r>
      <w:r w:rsidRPr="007D1FB3">
        <w:rPr>
          <w:rFonts w:ascii="Times New Roman" w:eastAsia="Times New Roman" w:hAnsi="Times New Roman" w:cs="Times New Roman"/>
          <w:szCs w:val="24"/>
          <w:lang w:eastAsia="ru-RU"/>
        </w:rPr>
        <w:softHyphen/>
        <w:t>ко</w:t>
      </w:r>
      <w:r w:rsidRPr="007D1FB3">
        <w:rPr>
          <w:rFonts w:ascii="Times New Roman" w:eastAsia="Times New Roman" w:hAnsi="Times New Roman" w:cs="Times New Roman"/>
          <w:szCs w:val="24"/>
          <w:lang w:eastAsia="ru-RU"/>
        </w:rPr>
        <w:softHyphen/>
        <w:t>гда не на</w:t>
      </w:r>
      <w:r w:rsidRPr="007D1FB3">
        <w:rPr>
          <w:rFonts w:ascii="Times New Roman" w:eastAsia="Times New Roman" w:hAnsi="Times New Roman" w:cs="Times New Roman"/>
          <w:szCs w:val="24"/>
          <w:lang w:eastAsia="ru-RU"/>
        </w:rPr>
        <w:softHyphen/>
        <w:t>сы</w:t>
      </w:r>
      <w:r w:rsidRPr="007D1FB3">
        <w:rPr>
          <w:rFonts w:ascii="Times New Roman" w:eastAsia="Times New Roman" w:hAnsi="Times New Roman" w:cs="Times New Roman"/>
          <w:szCs w:val="24"/>
          <w:lang w:eastAsia="ru-RU"/>
        </w:rPr>
        <w:softHyphen/>
        <w:t>щае</w:t>
      </w:r>
      <w:r w:rsidRPr="007D1FB3">
        <w:rPr>
          <w:rFonts w:ascii="Times New Roman" w:eastAsia="Times New Roman" w:hAnsi="Times New Roman" w:cs="Times New Roman"/>
          <w:szCs w:val="24"/>
          <w:lang w:eastAsia="ru-RU"/>
        </w:rPr>
        <w:softHyphen/>
        <w:t>мая полностью и в то же вре</w:t>
      </w:r>
      <w:r w:rsidRPr="007D1FB3">
        <w:rPr>
          <w:rFonts w:ascii="Times New Roman" w:eastAsia="Times New Roman" w:hAnsi="Times New Roman" w:cs="Times New Roman"/>
          <w:szCs w:val="24"/>
          <w:lang w:eastAsia="ru-RU"/>
        </w:rPr>
        <w:softHyphen/>
        <w:t>мя подавляемая, что и оп</w:t>
      </w:r>
      <w:r w:rsidRPr="007D1FB3">
        <w:rPr>
          <w:rFonts w:ascii="Times New Roman" w:eastAsia="Times New Roman" w:hAnsi="Times New Roman" w:cs="Times New Roman"/>
          <w:szCs w:val="24"/>
          <w:lang w:eastAsia="ru-RU"/>
        </w:rPr>
        <w:softHyphen/>
        <w:t>ре</w:t>
      </w:r>
      <w:r w:rsidRPr="007D1FB3">
        <w:rPr>
          <w:rFonts w:ascii="Times New Roman" w:eastAsia="Times New Roman" w:hAnsi="Times New Roman" w:cs="Times New Roman"/>
          <w:szCs w:val="24"/>
          <w:lang w:eastAsia="ru-RU"/>
        </w:rPr>
        <w:softHyphen/>
        <w:t>де</w:t>
      </w:r>
      <w:r w:rsidRPr="007D1FB3">
        <w:rPr>
          <w:rFonts w:ascii="Times New Roman" w:eastAsia="Times New Roman" w:hAnsi="Times New Roman" w:cs="Times New Roman"/>
          <w:szCs w:val="24"/>
          <w:lang w:eastAsia="ru-RU"/>
        </w:rPr>
        <w:softHyphen/>
        <w:t>ля</w:t>
      </w:r>
      <w:r w:rsidRPr="007D1FB3">
        <w:rPr>
          <w:rFonts w:ascii="Times New Roman" w:eastAsia="Times New Roman" w:hAnsi="Times New Roman" w:cs="Times New Roman"/>
          <w:szCs w:val="24"/>
          <w:lang w:eastAsia="ru-RU"/>
        </w:rPr>
        <w:softHyphen/>
        <w:t>ет зо</w:t>
      </w:r>
      <w:r w:rsidRPr="007D1FB3">
        <w:rPr>
          <w:rFonts w:ascii="Times New Roman" w:eastAsia="Times New Roman" w:hAnsi="Times New Roman" w:cs="Times New Roman"/>
          <w:szCs w:val="24"/>
          <w:lang w:eastAsia="ru-RU"/>
        </w:rPr>
        <w:softHyphen/>
        <w:t>ну пси</w:t>
      </w:r>
      <w:r w:rsidRPr="007D1FB3">
        <w:rPr>
          <w:rFonts w:ascii="Times New Roman" w:eastAsia="Times New Roman" w:hAnsi="Times New Roman" w:cs="Times New Roman"/>
          <w:szCs w:val="24"/>
          <w:lang w:eastAsia="ru-RU"/>
        </w:rPr>
        <w:softHyphen/>
        <w:t>хо</w:t>
      </w:r>
      <w:r w:rsidRPr="007D1FB3">
        <w:rPr>
          <w:rFonts w:ascii="Times New Roman" w:eastAsia="Times New Roman" w:hAnsi="Times New Roman" w:cs="Times New Roman"/>
          <w:szCs w:val="24"/>
          <w:lang w:eastAsia="ru-RU"/>
        </w:rPr>
        <w:softHyphen/>
        <w:t>трав</w:t>
      </w:r>
      <w:r w:rsidRPr="007D1FB3">
        <w:rPr>
          <w:rFonts w:ascii="Times New Roman" w:eastAsia="Times New Roman" w:hAnsi="Times New Roman" w:cs="Times New Roman"/>
          <w:szCs w:val="24"/>
          <w:lang w:eastAsia="ru-RU"/>
        </w:rPr>
        <w:softHyphen/>
        <w:t>ми</w:t>
      </w:r>
      <w:r w:rsidRPr="007D1FB3">
        <w:rPr>
          <w:rFonts w:ascii="Times New Roman" w:eastAsia="Times New Roman" w:hAnsi="Times New Roman" w:cs="Times New Roman"/>
          <w:szCs w:val="24"/>
          <w:lang w:eastAsia="ru-RU"/>
        </w:rPr>
        <w:softHyphen/>
        <w:t>рую</w:t>
      </w:r>
      <w:r w:rsidRPr="007D1FB3">
        <w:rPr>
          <w:rFonts w:ascii="Times New Roman" w:eastAsia="Times New Roman" w:hAnsi="Times New Roman" w:cs="Times New Roman"/>
          <w:szCs w:val="24"/>
          <w:lang w:eastAsia="ru-RU"/>
        </w:rPr>
        <w:softHyphen/>
        <w:t>ще</w:t>
      </w:r>
      <w:r w:rsidRPr="007D1FB3">
        <w:rPr>
          <w:rFonts w:ascii="Times New Roman" w:eastAsia="Times New Roman" w:hAnsi="Times New Roman" w:cs="Times New Roman"/>
          <w:szCs w:val="24"/>
          <w:lang w:eastAsia="ru-RU"/>
        </w:rPr>
        <w:softHyphen/>
        <w:t>го воз</w:t>
      </w:r>
      <w:r w:rsidRPr="007D1FB3">
        <w:rPr>
          <w:rFonts w:ascii="Times New Roman" w:eastAsia="Times New Roman" w:hAnsi="Times New Roman" w:cs="Times New Roman"/>
          <w:szCs w:val="24"/>
          <w:lang w:eastAsia="ru-RU"/>
        </w:rPr>
        <w:softHyphen/>
        <w:t>дей</w:t>
      </w:r>
      <w:r w:rsidRPr="007D1FB3">
        <w:rPr>
          <w:rFonts w:ascii="Times New Roman" w:eastAsia="Times New Roman" w:hAnsi="Times New Roman" w:cs="Times New Roman"/>
          <w:szCs w:val="24"/>
          <w:lang w:eastAsia="ru-RU"/>
        </w:rPr>
        <w:softHyphen/>
        <w:t>ст</w:t>
      </w:r>
      <w:r w:rsidRPr="007D1FB3">
        <w:rPr>
          <w:rFonts w:ascii="Times New Roman" w:eastAsia="Times New Roman" w:hAnsi="Times New Roman" w:cs="Times New Roman"/>
          <w:szCs w:val="24"/>
          <w:lang w:eastAsia="ru-RU"/>
        </w:rPr>
        <w:softHyphen/>
        <w:t>вия;</w:t>
      </w:r>
    </w:p>
    <w:p w:rsidR="007D1FB3" w:rsidRPr="007D1FB3" w:rsidRDefault="007D1FB3" w:rsidP="007D1FB3">
      <w:pPr>
        <w:numPr>
          <w:ilvl w:val="0"/>
          <w:numId w:val="3"/>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нетерпеливость, склон</w:t>
      </w:r>
      <w:r w:rsidRPr="007D1FB3">
        <w:rPr>
          <w:rFonts w:ascii="Times New Roman" w:eastAsia="Times New Roman" w:hAnsi="Times New Roman" w:cs="Times New Roman"/>
          <w:szCs w:val="24"/>
          <w:lang w:eastAsia="ru-RU"/>
        </w:rPr>
        <w:softHyphen/>
        <w:t>ность к рис</w:t>
      </w:r>
      <w:r w:rsidRPr="007D1FB3">
        <w:rPr>
          <w:rFonts w:ascii="Times New Roman" w:eastAsia="Times New Roman" w:hAnsi="Times New Roman" w:cs="Times New Roman"/>
          <w:szCs w:val="24"/>
          <w:lang w:eastAsia="ru-RU"/>
        </w:rPr>
        <w:softHyphen/>
        <w:t>ку, неустойчивый, часто завышенный уро</w:t>
      </w:r>
      <w:r w:rsidRPr="007D1FB3">
        <w:rPr>
          <w:rFonts w:ascii="Times New Roman" w:eastAsia="Times New Roman" w:hAnsi="Times New Roman" w:cs="Times New Roman"/>
          <w:szCs w:val="24"/>
          <w:lang w:eastAsia="ru-RU"/>
        </w:rPr>
        <w:softHyphen/>
        <w:t>вень притяза</w:t>
      </w:r>
      <w:r w:rsidRPr="007D1FB3">
        <w:rPr>
          <w:rFonts w:ascii="Times New Roman" w:eastAsia="Times New Roman" w:hAnsi="Times New Roman" w:cs="Times New Roman"/>
          <w:szCs w:val="24"/>
          <w:lang w:eastAsia="ru-RU"/>
        </w:rPr>
        <w:softHyphen/>
        <w:t>ний, ко</w:t>
      </w:r>
      <w:r w:rsidRPr="007D1FB3">
        <w:rPr>
          <w:rFonts w:ascii="Times New Roman" w:eastAsia="Times New Roman" w:hAnsi="Times New Roman" w:cs="Times New Roman"/>
          <w:szCs w:val="24"/>
          <w:lang w:eastAsia="ru-RU"/>
        </w:rPr>
        <w:softHyphen/>
        <w:t>то</w:t>
      </w:r>
      <w:r w:rsidRPr="007D1FB3">
        <w:rPr>
          <w:rFonts w:ascii="Times New Roman" w:eastAsia="Times New Roman" w:hAnsi="Times New Roman" w:cs="Times New Roman"/>
          <w:szCs w:val="24"/>
          <w:lang w:eastAsia="ru-RU"/>
        </w:rPr>
        <w:softHyphen/>
        <w:t>рый име</w:t>
      </w:r>
      <w:r w:rsidRPr="007D1FB3">
        <w:rPr>
          <w:rFonts w:ascii="Times New Roman" w:eastAsia="Times New Roman" w:hAnsi="Times New Roman" w:cs="Times New Roman"/>
          <w:szCs w:val="24"/>
          <w:lang w:eastAsia="ru-RU"/>
        </w:rPr>
        <w:softHyphen/>
        <w:t>ет вы</w:t>
      </w:r>
      <w:r w:rsidRPr="007D1FB3">
        <w:rPr>
          <w:rFonts w:ascii="Times New Roman" w:eastAsia="Times New Roman" w:hAnsi="Times New Roman" w:cs="Times New Roman"/>
          <w:szCs w:val="24"/>
          <w:lang w:eastAsia="ru-RU"/>
        </w:rPr>
        <w:softHyphen/>
        <w:t>ра</w:t>
      </w:r>
      <w:r w:rsidRPr="007D1FB3">
        <w:rPr>
          <w:rFonts w:ascii="Times New Roman" w:eastAsia="Times New Roman" w:hAnsi="Times New Roman" w:cs="Times New Roman"/>
          <w:szCs w:val="24"/>
          <w:lang w:eastAsia="ru-RU"/>
        </w:rPr>
        <w:softHyphen/>
        <w:t>жен</w:t>
      </w:r>
      <w:r w:rsidRPr="007D1FB3">
        <w:rPr>
          <w:rFonts w:ascii="Times New Roman" w:eastAsia="Times New Roman" w:hAnsi="Times New Roman" w:cs="Times New Roman"/>
          <w:szCs w:val="24"/>
          <w:lang w:eastAsia="ru-RU"/>
        </w:rPr>
        <w:softHyphen/>
        <w:t>ную за</w:t>
      </w:r>
      <w:r w:rsidRPr="007D1FB3">
        <w:rPr>
          <w:rFonts w:ascii="Times New Roman" w:eastAsia="Times New Roman" w:hAnsi="Times New Roman" w:cs="Times New Roman"/>
          <w:szCs w:val="24"/>
          <w:lang w:eastAsia="ru-RU"/>
        </w:rPr>
        <w:softHyphen/>
        <w:t>ви</w:t>
      </w:r>
      <w:r w:rsidRPr="007D1FB3">
        <w:rPr>
          <w:rFonts w:ascii="Times New Roman" w:eastAsia="Times New Roman" w:hAnsi="Times New Roman" w:cs="Times New Roman"/>
          <w:szCs w:val="24"/>
          <w:lang w:eastAsia="ru-RU"/>
        </w:rPr>
        <w:softHyphen/>
        <w:t>си</w:t>
      </w:r>
      <w:r w:rsidRPr="007D1FB3">
        <w:rPr>
          <w:rFonts w:ascii="Times New Roman" w:eastAsia="Times New Roman" w:hAnsi="Times New Roman" w:cs="Times New Roman"/>
          <w:szCs w:val="24"/>
          <w:lang w:eastAsia="ru-RU"/>
        </w:rPr>
        <w:softHyphen/>
        <w:t>мость от сию</w:t>
      </w:r>
      <w:r w:rsidRPr="007D1FB3">
        <w:rPr>
          <w:rFonts w:ascii="Times New Roman" w:eastAsia="Times New Roman" w:hAnsi="Times New Roman" w:cs="Times New Roman"/>
          <w:szCs w:val="24"/>
          <w:lang w:eastAsia="ru-RU"/>
        </w:rPr>
        <w:softHyphen/>
        <w:t>ми</w:t>
      </w:r>
      <w:r w:rsidRPr="007D1FB3">
        <w:rPr>
          <w:rFonts w:ascii="Times New Roman" w:eastAsia="Times New Roman" w:hAnsi="Times New Roman" w:cs="Times New Roman"/>
          <w:szCs w:val="24"/>
          <w:lang w:eastAsia="ru-RU"/>
        </w:rPr>
        <w:softHyphen/>
        <w:t>нут</w:t>
      </w:r>
      <w:r w:rsidRPr="007D1FB3">
        <w:rPr>
          <w:rFonts w:ascii="Times New Roman" w:eastAsia="Times New Roman" w:hAnsi="Times New Roman" w:cs="Times New Roman"/>
          <w:szCs w:val="24"/>
          <w:lang w:eastAsia="ru-RU"/>
        </w:rPr>
        <w:softHyphen/>
        <w:t>ных побуждений и внеш</w:t>
      </w:r>
      <w:r w:rsidRPr="007D1FB3">
        <w:rPr>
          <w:rFonts w:ascii="Times New Roman" w:eastAsia="Times New Roman" w:hAnsi="Times New Roman" w:cs="Times New Roman"/>
          <w:szCs w:val="24"/>
          <w:lang w:eastAsia="ru-RU"/>
        </w:rPr>
        <w:softHyphen/>
        <w:t>них влия</w:t>
      </w:r>
      <w:r w:rsidRPr="007D1FB3">
        <w:rPr>
          <w:rFonts w:ascii="Times New Roman" w:eastAsia="Times New Roman" w:hAnsi="Times New Roman" w:cs="Times New Roman"/>
          <w:szCs w:val="24"/>
          <w:lang w:eastAsia="ru-RU"/>
        </w:rPr>
        <w:softHyphen/>
        <w:t>ний, от</w:t>
      </w:r>
      <w:r w:rsidRPr="007D1FB3">
        <w:rPr>
          <w:rFonts w:ascii="Times New Roman" w:eastAsia="Times New Roman" w:hAnsi="Times New Roman" w:cs="Times New Roman"/>
          <w:szCs w:val="24"/>
          <w:lang w:eastAsia="ru-RU"/>
        </w:rPr>
        <w:softHyphen/>
        <w:t>сут</w:t>
      </w:r>
      <w:r w:rsidRPr="007D1FB3">
        <w:rPr>
          <w:rFonts w:ascii="Times New Roman" w:eastAsia="Times New Roman" w:hAnsi="Times New Roman" w:cs="Times New Roman"/>
          <w:szCs w:val="24"/>
          <w:lang w:eastAsia="ru-RU"/>
        </w:rPr>
        <w:softHyphen/>
        <w:t>ст</w:t>
      </w:r>
      <w:r w:rsidRPr="007D1FB3">
        <w:rPr>
          <w:rFonts w:ascii="Times New Roman" w:eastAsia="Times New Roman" w:hAnsi="Times New Roman" w:cs="Times New Roman"/>
          <w:szCs w:val="24"/>
          <w:lang w:eastAsia="ru-RU"/>
        </w:rPr>
        <w:softHyphen/>
        <w:t>вие особой разборчивости в кон</w:t>
      </w:r>
      <w:r w:rsidRPr="007D1FB3">
        <w:rPr>
          <w:rFonts w:ascii="Times New Roman" w:eastAsia="Times New Roman" w:hAnsi="Times New Roman" w:cs="Times New Roman"/>
          <w:szCs w:val="24"/>
          <w:lang w:eastAsia="ru-RU"/>
        </w:rPr>
        <w:softHyphen/>
        <w:t>так</w:t>
      </w:r>
      <w:r w:rsidRPr="007D1FB3">
        <w:rPr>
          <w:rFonts w:ascii="Times New Roman" w:eastAsia="Times New Roman" w:hAnsi="Times New Roman" w:cs="Times New Roman"/>
          <w:szCs w:val="24"/>
          <w:lang w:eastAsia="ru-RU"/>
        </w:rPr>
        <w:softHyphen/>
        <w:t>тах, бес</w:t>
      </w:r>
      <w:r w:rsidRPr="007D1FB3">
        <w:rPr>
          <w:rFonts w:ascii="Times New Roman" w:eastAsia="Times New Roman" w:hAnsi="Times New Roman" w:cs="Times New Roman"/>
          <w:szCs w:val="24"/>
          <w:lang w:eastAsia="ru-RU"/>
        </w:rPr>
        <w:softHyphen/>
        <w:t>це</w:t>
      </w:r>
      <w:r w:rsidRPr="007D1FB3">
        <w:rPr>
          <w:rFonts w:ascii="Times New Roman" w:eastAsia="Times New Roman" w:hAnsi="Times New Roman" w:cs="Times New Roman"/>
          <w:szCs w:val="24"/>
          <w:lang w:eastAsia="ru-RU"/>
        </w:rPr>
        <w:softHyphen/>
        <w:t>ре</w:t>
      </w:r>
      <w:r w:rsidRPr="007D1FB3">
        <w:rPr>
          <w:rFonts w:ascii="Times New Roman" w:eastAsia="Times New Roman" w:hAnsi="Times New Roman" w:cs="Times New Roman"/>
          <w:szCs w:val="24"/>
          <w:lang w:eastAsia="ru-RU"/>
        </w:rPr>
        <w:softHyphen/>
        <w:t>мон</w:t>
      </w:r>
      <w:r w:rsidRPr="007D1FB3">
        <w:rPr>
          <w:rFonts w:ascii="Times New Roman" w:eastAsia="Times New Roman" w:hAnsi="Times New Roman" w:cs="Times New Roman"/>
          <w:szCs w:val="24"/>
          <w:lang w:eastAsia="ru-RU"/>
        </w:rPr>
        <w:softHyphen/>
        <w:t>ность по</w:t>
      </w:r>
      <w:r w:rsidRPr="007D1FB3">
        <w:rPr>
          <w:rFonts w:ascii="Times New Roman" w:eastAsia="Times New Roman" w:hAnsi="Times New Roman" w:cs="Times New Roman"/>
          <w:szCs w:val="24"/>
          <w:lang w:eastAsia="ru-RU"/>
        </w:rPr>
        <w:softHyphen/>
        <w:t>ве</w:t>
      </w:r>
      <w:r w:rsidRPr="007D1FB3">
        <w:rPr>
          <w:rFonts w:ascii="Times New Roman" w:eastAsia="Times New Roman" w:hAnsi="Times New Roman" w:cs="Times New Roman"/>
          <w:szCs w:val="24"/>
          <w:lang w:eastAsia="ru-RU"/>
        </w:rPr>
        <w:softHyphen/>
        <w:t>де</w:t>
      </w:r>
      <w:r w:rsidRPr="007D1FB3">
        <w:rPr>
          <w:rFonts w:ascii="Times New Roman" w:eastAsia="Times New Roman" w:hAnsi="Times New Roman" w:cs="Times New Roman"/>
          <w:szCs w:val="24"/>
          <w:lang w:eastAsia="ru-RU"/>
        </w:rPr>
        <w:softHyphen/>
        <w:t>ния, снисходительное отноше</w:t>
      </w:r>
      <w:r w:rsidRPr="007D1FB3">
        <w:rPr>
          <w:rFonts w:ascii="Times New Roman" w:eastAsia="Times New Roman" w:hAnsi="Times New Roman" w:cs="Times New Roman"/>
          <w:szCs w:val="24"/>
          <w:lang w:eastAsia="ru-RU"/>
        </w:rPr>
        <w:softHyphen/>
        <w:t>ние к свои</w:t>
      </w:r>
      <w:r w:rsidRPr="007D1FB3">
        <w:rPr>
          <w:rFonts w:ascii="Times New Roman" w:eastAsia="Times New Roman" w:hAnsi="Times New Roman" w:cs="Times New Roman"/>
          <w:szCs w:val="24"/>
          <w:lang w:eastAsia="ru-RU"/>
        </w:rPr>
        <w:softHyphen/>
        <w:t>м про</w:t>
      </w:r>
      <w:r w:rsidRPr="007D1FB3">
        <w:rPr>
          <w:rFonts w:ascii="Times New Roman" w:eastAsia="Times New Roman" w:hAnsi="Times New Roman" w:cs="Times New Roman"/>
          <w:szCs w:val="24"/>
          <w:lang w:eastAsia="ru-RU"/>
        </w:rPr>
        <w:softHyphen/>
        <w:t>ма</w:t>
      </w:r>
      <w:r w:rsidRPr="007D1FB3">
        <w:rPr>
          <w:rFonts w:ascii="Times New Roman" w:eastAsia="Times New Roman" w:hAnsi="Times New Roman" w:cs="Times New Roman"/>
          <w:szCs w:val="24"/>
          <w:lang w:eastAsia="ru-RU"/>
        </w:rPr>
        <w:softHyphen/>
        <w:t>ха</w:t>
      </w:r>
      <w:r w:rsidRPr="007D1FB3">
        <w:rPr>
          <w:rFonts w:ascii="Times New Roman" w:eastAsia="Times New Roman" w:hAnsi="Times New Roman" w:cs="Times New Roman"/>
          <w:szCs w:val="24"/>
          <w:lang w:eastAsia="ru-RU"/>
        </w:rPr>
        <w:softHyphen/>
        <w:t>м и не</w:t>
      </w:r>
      <w:r w:rsidRPr="007D1FB3">
        <w:rPr>
          <w:rFonts w:ascii="Times New Roman" w:eastAsia="Times New Roman" w:hAnsi="Times New Roman" w:cs="Times New Roman"/>
          <w:szCs w:val="24"/>
          <w:lang w:eastAsia="ru-RU"/>
        </w:rPr>
        <w:softHyphen/>
        <w:t>дос</w:t>
      </w:r>
      <w:r w:rsidRPr="007D1FB3">
        <w:rPr>
          <w:rFonts w:ascii="Times New Roman" w:eastAsia="Times New Roman" w:hAnsi="Times New Roman" w:cs="Times New Roman"/>
          <w:szCs w:val="24"/>
          <w:lang w:eastAsia="ru-RU"/>
        </w:rPr>
        <w:softHyphen/>
        <w:t>тат</w:t>
      </w:r>
      <w:r w:rsidRPr="007D1FB3">
        <w:rPr>
          <w:rFonts w:ascii="Times New Roman" w:eastAsia="Times New Roman" w:hAnsi="Times New Roman" w:cs="Times New Roman"/>
          <w:szCs w:val="24"/>
          <w:lang w:eastAsia="ru-RU"/>
        </w:rPr>
        <w:softHyphen/>
        <w:t>кам;</w:t>
      </w:r>
    </w:p>
    <w:p w:rsidR="007D1FB3" w:rsidRPr="007D1FB3" w:rsidRDefault="007D1FB3" w:rsidP="007D1FB3">
      <w:pPr>
        <w:numPr>
          <w:ilvl w:val="0"/>
          <w:numId w:val="3"/>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противодействие внешнему давлению, склонность опираться в ос</w:t>
      </w:r>
      <w:r w:rsidRPr="007D1FB3">
        <w:rPr>
          <w:rFonts w:ascii="Times New Roman" w:eastAsia="Times New Roman" w:hAnsi="Times New Roman" w:cs="Times New Roman"/>
          <w:szCs w:val="24"/>
          <w:lang w:eastAsia="ru-RU"/>
        </w:rPr>
        <w:softHyphen/>
        <w:t>нов</w:t>
      </w:r>
      <w:r w:rsidRPr="007D1FB3">
        <w:rPr>
          <w:rFonts w:ascii="Times New Roman" w:eastAsia="Times New Roman" w:hAnsi="Times New Roman" w:cs="Times New Roman"/>
          <w:szCs w:val="24"/>
          <w:lang w:eastAsia="ru-RU"/>
        </w:rPr>
        <w:softHyphen/>
        <w:t>ном на  сию</w:t>
      </w:r>
      <w:r w:rsidRPr="007D1FB3">
        <w:rPr>
          <w:rFonts w:ascii="Times New Roman" w:eastAsia="Times New Roman" w:hAnsi="Times New Roman" w:cs="Times New Roman"/>
          <w:szCs w:val="24"/>
          <w:lang w:eastAsia="ru-RU"/>
        </w:rPr>
        <w:softHyphen/>
        <w:t>ми</w:t>
      </w:r>
      <w:r w:rsidRPr="007D1FB3">
        <w:rPr>
          <w:rFonts w:ascii="Times New Roman" w:eastAsia="Times New Roman" w:hAnsi="Times New Roman" w:cs="Times New Roman"/>
          <w:szCs w:val="24"/>
          <w:lang w:eastAsia="ru-RU"/>
        </w:rPr>
        <w:softHyphen/>
        <w:t>нут</w:t>
      </w:r>
      <w:r w:rsidRPr="007D1FB3">
        <w:rPr>
          <w:rFonts w:ascii="Times New Roman" w:eastAsia="Times New Roman" w:hAnsi="Times New Roman" w:cs="Times New Roman"/>
          <w:szCs w:val="24"/>
          <w:lang w:eastAsia="ru-RU"/>
        </w:rPr>
        <w:softHyphen/>
        <w:t>ные по</w:t>
      </w:r>
      <w:r w:rsidRPr="007D1FB3">
        <w:rPr>
          <w:rFonts w:ascii="Times New Roman" w:eastAsia="Times New Roman" w:hAnsi="Times New Roman" w:cs="Times New Roman"/>
          <w:szCs w:val="24"/>
          <w:lang w:eastAsia="ru-RU"/>
        </w:rPr>
        <w:softHyphen/>
        <w:t>бу</w:t>
      </w:r>
      <w:r w:rsidRPr="007D1FB3">
        <w:rPr>
          <w:rFonts w:ascii="Times New Roman" w:eastAsia="Times New Roman" w:hAnsi="Times New Roman" w:cs="Times New Roman"/>
          <w:szCs w:val="24"/>
          <w:lang w:eastAsia="ru-RU"/>
        </w:rPr>
        <w:softHyphen/>
        <w:t>ж</w:t>
      </w:r>
      <w:r w:rsidRPr="007D1FB3">
        <w:rPr>
          <w:rFonts w:ascii="Times New Roman" w:eastAsia="Times New Roman" w:hAnsi="Times New Roman" w:cs="Times New Roman"/>
          <w:szCs w:val="24"/>
          <w:lang w:eastAsia="ru-RU"/>
        </w:rPr>
        <w:softHyphen/>
        <w:t>де</w:t>
      </w:r>
      <w:r w:rsidRPr="007D1FB3">
        <w:rPr>
          <w:rFonts w:ascii="Times New Roman" w:eastAsia="Times New Roman" w:hAnsi="Times New Roman" w:cs="Times New Roman"/>
          <w:szCs w:val="24"/>
          <w:lang w:eastAsia="ru-RU"/>
        </w:rPr>
        <w:softHyphen/>
        <w:t>ния, выраженное стремление идти на поводу у собственных примитивных желаний, потворство своим слабостям. Импе</w:t>
      </w:r>
      <w:r w:rsidRPr="007D1FB3">
        <w:rPr>
          <w:rFonts w:ascii="Times New Roman" w:eastAsia="Times New Roman" w:hAnsi="Times New Roman" w:cs="Times New Roman"/>
          <w:szCs w:val="24"/>
          <w:lang w:eastAsia="ru-RU"/>
        </w:rPr>
        <w:softHyphen/>
        <w:t>ра</w:t>
      </w:r>
      <w:r w:rsidRPr="007D1FB3">
        <w:rPr>
          <w:rFonts w:ascii="Times New Roman" w:eastAsia="Times New Roman" w:hAnsi="Times New Roman" w:cs="Times New Roman"/>
          <w:szCs w:val="24"/>
          <w:lang w:eastAsia="ru-RU"/>
        </w:rPr>
        <w:softHyphen/>
        <w:t>тив</w:t>
      </w:r>
      <w:r w:rsidRPr="007D1FB3">
        <w:rPr>
          <w:rFonts w:ascii="Times New Roman" w:eastAsia="Times New Roman" w:hAnsi="Times New Roman" w:cs="Times New Roman"/>
          <w:szCs w:val="24"/>
          <w:lang w:eastAsia="ru-RU"/>
        </w:rPr>
        <w:softHyphen/>
        <w:t>ные спо</w:t>
      </w:r>
      <w:r w:rsidRPr="007D1FB3">
        <w:rPr>
          <w:rFonts w:ascii="Times New Roman" w:eastAsia="Times New Roman" w:hAnsi="Times New Roman" w:cs="Times New Roman"/>
          <w:szCs w:val="24"/>
          <w:lang w:eastAsia="ru-RU"/>
        </w:rPr>
        <w:softHyphen/>
        <w:t>со</w:t>
      </w:r>
      <w:r w:rsidRPr="007D1FB3">
        <w:rPr>
          <w:rFonts w:ascii="Times New Roman" w:eastAsia="Times New Roman" w:hAnsi="Times New Roman" w:cs="Times New Roman"/>
          <w:szCs w:val="24"/>
          <w:lang w:eastAsia="ru-RU"/>
        </w:rPr>
        <w:softHyphen/>
        <w:t>бы воз</w:t>
      </w:r>
      <w:r w:rsidRPr="007D1FB3">
        <w:rPr>
          <w:rFonts w:ascii="Times New Roman" w:eastAsia="Times New Roman" w:hAnsi="Times New Roman" w:cs="Times New Roman"/>
          <w:szCs w:val="24"/>
          <w:lang w:eastAsia="ru-RU"/>
        </w:rPr>
        <w:softHyphen/>
        <w:t>дей</w:t>
      </w:r>
      <w:r w:rsidRPr="007D1FB3">
        <w:rPr>
          <w:rFonts w:ascii="Times New Roman" w:eastAsia="Times New Roman" w:hAnsi="Times New Roman" w:cs="Times New Roman"/>
          <w:szCs w:val="24"/>
          <w:lang w:eastAsia="ru-RU"/>
        </w:rPr>
        <w:softHyphen/>
        <w:t>ст</w:t>
      </w:r>
      <w:r w:rsidRPr="007D1FB3">
        <w:rPr>
          <w:rFonts w:ascii="Times New Roman" w:eastAsia="Times New Roman" w:hAnsi="Times New Roman" w:cs="Times New Roman"/>
          <w:szCs w:val="24"/>
          <w:lang w:eastAsia="ru-RU"/>
        </w:rPr>
        <w:softHyphen/>
        <w:t>вия и ав</w:t>
      </w:r>
      <w:r w:rsidRPr="007D1FB3">
        <w:rPr>
          <w:rFonts w:ascii="Times New Roman" w:eastAsia="Times New Roman" w:hAnsi="Times New Roman" w:cs="Times New Roman"/>
          <w:szCs w:val="24"/>
          <w:lang w:eastAsia="ru-RU"/>
        </w:rPr>
        <w:softHyphen/>
        <w:t>то</w:t>
      </w:r>
      <w:r w:rsidRPr="007D1FB3">
        <w:rPr>
          <w:rFonts w:ascii="Times New Roman" w:eastAsia="Times New Roman" w:hAnsi="Times New Roman" w:cs="Times New Roman"/>
          <w:szCs w:val="24"/>
          <w:lang w:eastAsia="ru-RU"/>
        </w:rPr>
        <w:softHyphen/>
        <w:t>ри</w:t>
      </w:r>
      <w:r w:rsidRPr="007D1FB3">
        <w:rPr>
          <w:rFonts w:ascii="Times New Roman" w:eastAsia="Times New Roman" w:hAnsi="Times New Roman" w:cs="Times New Roman"/>
          <w:szCs w:val="24"/>
          <w:lang w:eastAsia="ru-RU"/>
        </w:rPr>
        <w:softHyphen/>
        <w:t>тар</w:t>
      </w:r>
      <w:r w:rsidRPr="007D1FB3">
        <w:rPr>
          <w:rFonts w:ascii="Times New Roman" w:eastAsia="Times New Roman" w:hAnsi="Times New Roman" w:cs="Times New Roman"/>
          <w:szCs w:val="24"/>
          <w:lang w:eastAsia="ru-RU"/>
        </w:rPr>
        <w:softHyphen/>
        <w:t>ный тон  наталкиваются  на замет</w:t>
      </w:r>
      <w:r w:rsidRPr="007D1FB3">
        <w:rPr>
          <w:rFonts w:ascii="Times New Roman" w:eastAsia="Times New Roman" w:hAnsi="Times New Roman" w:cs="Times New Roman"/>
          <w:szCs w:val="24"/>
          <w:lang w:eastAsia="ru-RU"/>
        </w:rPr>
        <w:softHyphen/>
        <w:t>ное про</w:t>
      </w:r>
      <w:r w:rsidRPr="007D1FB3">
        <w:rPr>
          <w:rFonts w:ascii="Times New Roman" w:eastAsia="Times New Roman" w:hAnsi="Times New Roman" w:cs="Times New Roman"/>
          <w:szCs w:val="24"/>
          <w:lang w:eastAsia="ru-RU"/>
        </w:rPr>
        <w:softHyphen/>
        <w:t>ти</w:t>
      </w:r>
      <w:r w:rsidRPr="007D1FB3">
        <w:rPr>
          <w:rFonts w:ascii="Times New Roman" w:eastAsia="Times New Roman" w:hAnsi="Times New Roman" w:cs="Times New Roman"/>
          <w:szCs w:val="24"/>
          <w:lang w:eastAsia="ru-RU"/>
        </w:rPr>
        <w:softHyphen/>
        <w:t>во</w:t>
      </w:r>
      <w:r w:rsidRPr="007D1FB3">
        <w:rPr>
          <w:rFonts w:ascii="Times New Roman" w:eastAsia="Times New Roman" w:hAnsi="Times New Roman" w:cs="Times New Roman"/>
          <w:szCs w:val="24"/>
          <w:lang w:eastAsia="ru-RU"/>
        </w:rPr>
        <w:softHyphen/>
        <w:t>дей</w:t>
      </w:r>
      <w:r w:rsidRPr="007D1FB3">
        <w:rPr>
          <w:rFonts w:ascii="Times New Roman" w:eastAsia="Times New Roman" w:hAnsi="Times New Roman" w:cs="Times New Roman"/>
          <w:szCs w:val="24"/>
          <w:lang w:eastAsia="ru-RU"/>
        </w:rPr>
        <w:softHyphen/>
        <w:t>ст</w:t>
      </w:r>
      <w:r w:rsidRPr="007D1FB3">
        <w:rPr>
          <w:rFonts w:ascii="Times New Roman" w:eastAsia="Times New Roman" w:hAnsi="Times New Roman" w:cs="Times New Roman"/>
          <w:szCs w:val="24"/>
          <w:lang w:eastAsia="ru-RU"/>
        </w:rPr>
        <w:softHyphen/>
        <w:t>вие. Характерно от</w:t>
      </w:r>
      <w:r w:rsidRPr="007D1FB3">
        <w:rPr>
          <w:rFonts w:ascii="Times New Roman" w:eastAsia="Times New Roman" w:hAnsi="Times New Roman" w:cs="Times New Roman"/>
          <w:szCs w:val="24"/>
          <w:lang w:eastAsia="ru-RU"/>
        </w:rPr>
        <w:softHyphen/>
        <w:t>сут</w:t>
      </w:r>
      <w:r w:rsidRPr="007D1FB3">
        <w:rPr>
          <w:rFonts w:ascii="Times New Roman" w:eastAsia="Times New Roman" w:hAnsi="Times New Roman" w:cs="Times New Roman"/>
          <w:szCs w:val="24"/>
          <w:lang w:eastAsia="ru-RU"/>
        </w:rPr>
        <w:softHyphen/>
        <w:t>ст</w:t>
      </w:r>
      <w:r w:rsidRPr="007D1FB3">
        <w:rPr>
          <w:rFonts w:ascii="Times New Roman" w:eastAsia="Times New Roman" w:hAnsi="Times New Roman" w:cs="Times New Roman"/>
          <w:szCs w:val="24"/>
          <w:lang w:eastAsia="ru-RU"/>
        </w:rPr>
        <w:softHyphen/>
        <w:t>вие ком</w:t>
      </w:r>
      <w:r w:rsidRPr="007D1FB3">
        <w:rPr>
          <w:rFonts w:ascii="Times New Roman" w:eastAsia="Times New Roman" w:hAnsi="Times New Roman" w:cs="Times New Roman"/>
          <w:szCs w:val="24"/>
          <w:lang w:eastAsia="ru-RU"/>
        </w:rPr>
        <w:softHyphen/>
        <w:t>форт</w:t>
      </w:r>
      <w:r w:rsidRPr="007D1FB3">
        <w:rPr>
          <w:rFonts w:ascii="Times New Roman" w:eastAsia="Times New Roman" w:hAnsi="Times New Roman" w:cs="Times New Roman"/>
          <w:szCs w:val="24"/>
          <w:lang w:eastAsia="ru-RU"/>
        </w:rPr>
        <w:softHyphen/>
        <w:t>но</w:t>
      </w:r>
      <w:r w:rsidRPr="007D1FB3">
        <w:rPr>
          <w:rFonts w:ascii="Times New Roman" w:eastAsia="Times New Roman" w:hAnsi="Times New Roman" w:cs="Times New Roman"/>
          <w:szCs w:val="24"/>
          <w:lang w:eastAsia="ru-RU"/>
        </w:rPr>
        <w:softHyphen/>
        <w:t>сти, стрем</w:t>
      </w:r>
      <w:r w:rsidRPr="007D1FB3">
        <w:rPr>
          <w:rFonts w:ascii="Times New Roman" w:eastAsia="Times New Roman" w:hAnsi="Times New Roman" w:cs="Times New Roman"/>
          <w:szCs w:val="24"/>
          <w:lang w:eastAsia="ru-RU"/>
        </w:rPr>
        <w:softHyphen/>
        <w:t>ле</w:t>
      </w:r>
      <w:r w:rsidRPr="007D1FB3">
        <w:rPr>
          <w:rFonts w:ascii="Times New Roman" w:eastAsia="Times New Roman" w:hAnsi="Times New Roman" w:cs="Times New Roman"/>
          <w:szCs w:val="24"/>
          <w:lang w:eastAsia="ru-RU"/>
        </w:rPr>
        <w:softHyphen/>
        <w:t>ние к не</w:t>
      </w:r>
      <w:r w:rsidRPr="007D1FB3">
        <w:rPr>
          <w:rFonts w:ascii="Times New Roman" w:eastAsia="Times New Roman" w:hAnsi="Times New Roman" w:cs="Times New Roman"/>
          <w:szCs w:val="24"/>
          <w:lang w:eastAsia="ru-RU"/>
        </w:rPr>
        <w:softHyphen/>
        <w:t>за</w:t>
      </w:r>
      <w:r w:rsidRPr="007D1FB3">
        <w:rPr>
          <w:rFonts w:ascii="Times New Roman" w:eastAsia="Times New Roman" w:hAnsi="Times New Roman" w:cs="Times New Roman"/>
          <w:szCs w:val="24"/>
          <w:lang w:eastAsia="ru-RU"/>
        </w:rPr>
        <w:softHyphen/>
        <w:t>ви</w:t>
      </w:r>
      <w:r w:rsidRPr="007D1FB3">
        <w:rPr>
          <w:rFonts w:ascii="Times New Roman" w:eastAsia="Times New Roman" w:hAnsi="Times New Roman" w:cs="Times New Roman"/>
          <w:szCs w:val="24"/>
          <w:lang w:eastAsia="ru-RU"/>
        </w:rPr>
        <w:softHyphen/>
        <w:t>си</w:t>
      </w:r>
      <w:r w:rsidRPr="007D1FB3">
        <w:rPr>
          <w:rFonts w:ascii="Times New Roman" w:eastAsia="Times New Roman" w:hAnsi="Times New Roman" w:cs="Times New Roman"/>
          <w:szCs w:val="24"/>
          <w:lang w:eastAsia="ru-RU"/>
        </w:rPr>
        <w:softHyphen/>
        <w:t>мо</w:t>
      </w:r>
      <w:r w:rsidRPr="007D1FB3">
        <w:rPr>
          <w:rFonts w:ascii="Times New Roman" w:eastAsia="Times New Roman" w:hAnsi="Times New Roman" w:cs="Times New Roman"/>
          <w:szCs w:val="24"/>
          <w:lang w:eastAsia="ru-RU"/>
        </w:rPr>
        <w:softHyphen/>
        <w:t>сти, сни</w:t>
      </w:r>
      <w:r w:rsidRPr="007D1FB3">
        <w:rPr>
          <w:rFonts w:ascii="Times New Roman" w:eastAsia="Times New Roman" w:hAnsi="Times New Roman" w:cs="Times New Roman"/>
          <w:szCs w:val="24"/>
          <w:lang w:eastAsia="ru-RU"/>
        </w:rPr>
        <w:softHyphen/>
        <w:t>жение по</w:t>
      </w:r>
      <w:r w:rsidRPr="007D1FB3">
        <w:rPr>
          <w:rFonts w:ascii="Times New Roman" w:eastAsia="Times New Roman" w:hAnsi="Times New Roman" w:cs="Times New Roman"/>
          <w:szCs w:val="24"/>
          <w:lang w:eastAsia="ru-RU"/>
        </w:rPr>
        <w:softHyphen/>
        <w:t>рога то</w:t>
      </w:r>
      <w:r w:rsidRPr="007D1FB3">
        <w:rPr>
          <w:rFonts w:ascii="Times New Roman" w:eastAsia="Times New Roman" w:hAnsi="Times New Roman" w:cs="Times New Roman"/>
          <w:szCs w:val="24"/>
          <w:lang w:eastAsia="ru-RU"/>
        </w:rPr>
        <w:softHyphen/>
        <w:t>ле</w:t>
      </w:r>
      <w:r w:rsidRPr="007D1FB3">
        <w:rPr>
          <w:rFonts w:ascii="Times New Roman" w:eastAsia="Times New Roman" w:hAnsi="Times New Roman" w:cs="Times New Roman"/>
          <w:szCs w:val="24"/>
          <w:lang w:eastAsia="ru-RU"/>
        </w:rPr>
        <w:softHyphen/>
        <w:t>рант</w:t>
      </w:r>
      <w:r w:rsidRPr="007D1FB3">
        <w:rPr>
          <w:rFonts w:ascii="Times New Roman" w:eastAsia="Times New Roman" w:hAnsi="Times New Roman" w:cs="Times New Roman"/>
          <w:szCs w:val="24"/>
          <w:lang w:eastAsia="ru-RU"/>
        </w:rPr>
        <w:softHyphen/>
        <w:t>но</w:t>
      </w:r>
      <w:r w:rsidRPr="007D1FB3">
        <w:rPr>
          <w:rFonts w:ascii="Times New Roman" w:eastAsia="Times New Roman" w:hAnsi="Times New Roman" w:cs="Times New Roman"/>
          <w:szCs w:val="24"/>
          <w:lang w:eastAsia="ru-RU"/>
        </w:rPr>
        <w:softHyphen/>
        <w:t>сти к стрес</w:t>
      </w:r>
      <w:r w:rsidRPr="007D1FB3">
        <w:rPr>
          <w:rFonts w:ascii="Times New Roman" w:eastAsia="Times New Roman" w:hAnsi="Times New Roman" w:cs="Times New Roman"/>
          <w:szCs w:val="24"/>
          <w:lang w:eastAsia="ru-RU"/>
        </w:rPr>
        <w:softHyphen/>
        <w:t>су. В со</w:t>
      </w:r>
      <w:r w:rsidRPr="007D1FB3">
        <w:rPr>
          <w:rFonts w:ascii="Times New Roman" w:eastAsia="Times New Roman" w:hAnsi="Times New Roman" w:cs="Times New Roman"/>
          <w:szCs w:val="24"/>
          <w:lang w:eastAsia="ru-RU"/>
        </w:rPr>
        <w:softHyphen/>
        <w:t>стоя</w:t>
      </w:r>
      <w:r w:rsidRPr="007D1FB3">
        <w:rPr>
          <w:rFonts w:ascii="Times New Roman" w:eastAsia="Times New Roman" w:hAnsi="Times New Roman" w:cs="Times New Roman"/>
          <w:szCs w:val="24"/>
          <w:lang w:eastAsia="ru-RU"/>
        </w:rPr>
        <w:softHyphen/>
        <w:t xml:space="preserve">нии </w:t>
      </w:r>
      <w:proofErr w:type="gramStart"/>
      <w:r w:rsidRPr="007D1FB3">
        <w:rPr>
          <w:rFonts w:ascii="Times New Roman" w:eastAsia="Times New Roman" w:hAnsi="Times New Roman" w:cs="Times New Roman"/>
          <w:szCs w:val="24"/>
          <w:lang w:eastAsia="ru-RU"/>
        </w:rPr>
        <w:t>эмоциональной</w:t>
      </w:r>
      <w:proofErr w:type="gramEnd"/>
      <w:r w:rsidRPr="007D1FB3">
        <w:rPr>
          <w:rFonts w:ascii="Times New Roman" w:eastAsia="Times New Roman" w:hAnsi="Times New Roman" w:cs="Times New Roman"/>
          <w:szCs w:val="24"/>
          <w:lang w:eastAsia="ru-RU"/>
        </w:rPr>
        <w:t xml:space="preserve"> захваченности - пре</w:t>
      </w:r>
      <w:r w:rsidRPr="007D1FB3">
        <w:rPr>
          <w:rFonts w:ascii="Times New Roman" w:eastAsia="Times New Roman" w:hAnsi="Times New Roman" w:cs="Times New Roman"/>
          <w:szCs w:val="24"/>
          <w:lang w:eastAsia="ru-RU"/>
        </w:rPr>
        <w:softHyphen/>
        <w:t>об</w:t>
      </w:r>
      <w:r w:rsidRPr="007D1FB3">
        <w:rPr>
          <w:rFonts w:ascii="Times New Roman" w:eastAsia="Times New Roman" w:hAnsi="Times New Roman" w:cs="Times New Roman"/>
          <w:szCs w:val="24"/>
          <w:lang w:eastAsia="ru-RU"/>
        </w:rPr>
        <w:softHyphen/>
        <w:t>ла</w:t>
      </w:r>
      <w:r w:rsidRPr="007D1FB3">
        <w:rPr>
          <w:rFonts w:ascii="Times New Roman" w:eastAsia="Times New Roman" w:hAnsi="Times New Roman" w:cs="Times New Roman"/>
          <w:szCs w:val="24"/>
          <w:lang w:eastAsia="ru-RU"/>
        </w:rPr>
        <w:softHyphen/>
        <w:t>да</w:t>
      </w:r>
      <w:r w:rsidRPr="007D1FB3">
        <w:rPr>
          <w:rFonts w:ascii="Times New Roman" w:eastAsia="Times New Roman" w:hAnsi="Times New Roman" w:cs="Times New Roman"/>
          <w:szCs w:val="24"/>
          <w:lang w:eastAsia="ru-RU"/>
        </w:rPr>
        <w:softHyphen/>
        <w:t>ние яр</w:t>
      </w:r>
      <w:r w:rsidRPr="007D1FB3">
        <w:rPr>
          <w:rFonts w:ascii="Times New Roman" w:eastAsia="Times New Roman" w:hAnsi="Times New Roman" w:cs="Times New Roman"/>
          <w:szCs w:val="24"/>
          <w:lang w:eastAsia="ru-RU"/>
        </w:rPr>
        <w:softHyphen/>
        <w:t>ко вы</w:t>
      </w:r>
      <w:r w:rsidRPr="007D1FB3">
        <w:rPr>
          <w:rFonts w:ascii="Times New Roman" w:eastAsia="Times New Roman" w:hAnsi="Times New Roman" w:cs="Times New Roman"/>
          <w:szCs w:val="24"/>
          <w:lang w:eastAsia="ru-RU"/>
        </w:rPr>
        <w:softHyphen/>
        <w:t>ра</w:t>
      </w:r>
      <w:r w:rsidRPr="007D1FB3">
        <w:rPr>
          <w:rFonts w:ascii="Times New Roman" w:eastAsia="Times New Roman" w:hAnsi="Times New Roman" w:cs="Times New Roman"/>
          <w:szCs w:val="24"/>
          <w:lang w:eastAsia="ru-RU"/>
        </w:rPr>
        <w:softHyphen/>
        <w:t>жен</w:t>
      </w:r>
      <w:r w:rsidRPr="007D1FB3">
        <w:rPr>
          <w:rFonts w:ascii="Times New Roman" w:eastAsia="Times New Roman" w:hAnsi="Times New Roman" w:cs="Times New Roman"/>
          <w:szCs w:val="24"/>
          <w:lang w:eastAsia="ru-RU"/>
        </w:rPr>
        <w:softHyphen/>
        <w:t>ных, по</w:t>
      </w:r>
      <w:r w:rsidRPr="007D1FB3">
        <w:rPr>
          <w:rFonts w:ascii="Times New Roman" w:eastAsia="Times New Roman" w:hAnsi="Times New Roman" w:cs="Times New Roman"/>
          <w:szCs w:val="24"/>
          <w:lang w:eastAsia="ru-RU"/>
        </w:rPr>
        <w:softHyphen/>
        <w:t>ляр</w:t>
      </w:r>
      <w:r w:rsidRPr="007D1FB3">
        <w:rPr>
          <w:rFonts w:ascii="Times New Roman" w:eastAsia="Times New Roman" w:hAnsi="Times New Roman" w:cs="Times New Roman"/>
          <w:szCs w:val="24"/>
          <w:lang w:eastAsia="ru-RU"/>
        </w:rPr>
        <w:softHyphen/>
        <w:t>ных по зна</w:t>
      </w:r>
      <w:r w:rsidRPr="007D1FB3">
        <w:rPr>
          <w:rFonts w:ascii="Times New Roman" w:eastAsia="Times New Roman" w:hAnsi="Times New Roman" w:cs="Times New Roman"/>
          <w:szCs w:val="24"/>
          <w:lang w:eastAsia="ru-RU"/>
        </w:rPr>
        <w:softHyphen/>
        <w:t>ку эмо</w:t>
      </w:r>
      <w:r w:rsidRPr="007D1FB3">
        <w:rPr>
          <w:rFonts w:ascii="Times New Roman" w:eastAsia="Times New Roman" w:hAnsi="Times New Roman" w:cs="Times New Roman"/>
          <w:szCs w:val="24"/>
          <w:lang w:eastAsia="ru-RU"/>
        </w:rPr>
        <w:softHyphen/>
        <w:t>ций, при этом кон</w:t>
      </w:r>
      <w:r w:rsidRPr="007D1FB3">
        <w:rPr>
          <w:rFonts w:ascii="Times New Roman" w:eastAsia="Times New Roman" w:hAnsi="Times New Roman" w:cs="Times New Roman"/>
          <w:szCs w:val="24"/>
          <w:lang w:eastAsia="ru-RU"/>
        </w:rPr>
        <w:softHyphen/>
        <w:t>троль ин</w:t>
      </w:r>
      <w:r w:rsidRPr="007D1FB3">
        <w:rPr>
          <w:rFonts w:ascii="Times New Roman" w:eastAsia="Times New Roman" w:hAnsi="Times New Roman" w:cs="Times New Roman"/>
          <w:szCs w:val="24"/>
          <w:lang w:eastAsia="ru-RU"/>
        </w:rPr>
        <w:softHyphen/>
        <w:t>тел</w:t>
      </w:r>
      <w:r w:rsidRPr="007D1FB3">
        <w:rPr>
          <w:rFonts w:ascii="Times New Roman" w:eastAsia="Times New Roman" w:hAnsi="Times New Roman" w:cs="Times New Roman"/>
          <w:szCs w:val="24"/>
          <w:lang w:eastAsia="ru-RU"/>
        </w:rPr>
        <w:softHyphen/>
        <w:t>лек</w:t>
      </w:r>
      <w:r w:rsidRPr="007D1FB3">
        <w:rPr>
          <w:rFonts w:ascii="Times New Roman" w:eastAsia="Times New Roman" w:hAnsi="Times New Roman" w:cs="Times New Roman"/>
          <w:szCs w:val="24"/>
          <w:lang w:eastAsia="ru-RU"/>
        </w:rPr>
        <w:softHyphen/>
        <w:t>та не  иг</w:t>
      </w:r>
      <w:r w:rsidRPr="007D1FB3">
        <w:rPr>
          <w:rFonts w:ascii="Times New Roman" w:eastAsia="Times New Roman" w:hAnsi="Times New Roman" w:cs="Times New Roman"/>
          <w:szCs w:val="24"/>
          <w:lang w:eastAsia="ru-RU"/>
        </w:rPr>
        <w:softHyphen/>
        <w:t>ра</w:t>
      </w:r>
      <w:r w:rsidRPr="007D1FB3">
        <w:rPr>
          <w:rFonts w:ascii="Times New Roman" w:eastAsia="Times New Roman" w:hAnsi="Times New Roman" w:cs="Times New Roman"/>
          <w:szCs w:val="24"/>
          <w:lang w:eastAsia="ru-RU"/>
        </w:rPr>
        <w:softHyphen/>
        <w:t>ет ве</w:t>
      </w:r>
      <w:r w:rsidRPr="007D1FB3">
        <w:rPr>
          <w:rFonts w:ascii="Times New Roman" w:eastAsia="Times New Roman" w:hAnsi="Times New Roman" w:cs="Times New Roman"/>
          <w:szCs w:val="24"/>
          <w:lang w:eastAsia="ru-RU"/>
        </w:rPr>
        <w:softHyphen/>
        <w:t>ду</w:t>
      </w:r>
      <w:r w:rsidRPr="007D1FB3">
        <w:rPr>
          <w:rFonts w:ascii="Times New Roman" w:eastAsia="Times New Roman" w:hAnsi="Times New Roman" w:cs="Times New Roman"/>
          <w:szCs w:val="24"/>
          <w:lang w:eastAsia="ru-RU"/>
        </w:rPr>
        <w:softHyphen/>
        <w:t>щую роль. В личностно зна</w:t>
      </w:r>
      <w:r w:rsidRPr="007D1FB3">
        <w:rPr>
          <w:rFonts w:ascii="Times New Roman" w:eastAsia="Times New Roman" w:hAnsi="Times New Roman" w:cs="Times New Roman"/>
          <w:szCs w:val="24"/>
          <w:lang w:eastAsia="ru-RU"/>
        </w:rPr>
        <w:softHyphen/>
        <w:t>чи</w:t>
      </w:r>
      <w:r w:rsidRPr="007D1FB3">
        <w:rPr>
          <w:rFonts w:ascii="Times New Roman" w:eastAsia="Times New Roman" w:hAnsi="Times New Roman" w:cs="Times New Roman"/>
          <w:szCs w:val="24"/>
          <w:lang w:eastAsia="ru-RU"/>
        </w:rPr>
        <w:softHyphen/>
        <w:t>мых си</w:t>
      </w:r>
      <w:r w:rsidRPr="007D1FB3">
        <w:rPr>
          <w:rFonts w:ascii="Times New Roman" w:eastAsia="Times New Roman" w:hAnsi="Times New Roman" w:cs="Times New Roman"/>
          <w:szCs w:val="24"/>
          <w:lang w:eastAsia="ru-RU"/>
        </w:rPr>
        <w:softHyphen/>
        <w:t>туа</w:t>
      </w:r>
      <w:r w:rsidRPr="007D1FB3">
        <w:rPr>
          <w:rFonts w:ascii="Times New Roman" w:eastAsia="Times New Roman" w:hAnsi="Times New Roman" w:cs="Times New Roman"/>
          <w:szCs w:val="24"/>
          <w:lang w:eastAsia="ru-RU"/>
        </w:rPr>
        <w:softHyphen/>
        <w:t>ци</w:t>
      </w:r>
      <w:r w:rsidRPr="007D1FB3">
        <w:rPr>
          <w:rFonts w:ascii="Times New Roman" w:eastAsia="Times New Roman" w:hAnsi="Times New Roman" w:cs="Times New Roman"/>
          <w:szCs w:val="24"/>
          <w:lang w:eastAsia="ru-RU"/>
        </w:rPr>
        <w:softHyphen/>
        <w:t>ях  проявляют</w:t>
      </w:r>
      <w:r w:rsidRPr="007D1FB3">
        <w:rPr>
          <w:rFonts w:ascii="Times New Roman" w:eastAsia="Times New Roman" w:hAnsi="Times New Roman" w:cs="Times New Roman"/>
          <w:szCs w:val="24"/>
          <w:lang w:eastAsia="ru-RU"/>
        </w:rPr>
        <w:softHyphen/>
        <w:t>ся  вспыш</w:t>
      </w:r>
      <w:r w:rsidRPr="007D1FB3">
        <w:rPr>
          <w:rFonts w:ascii="Times New Roman" w:eastAsia="Times New Roman" w:hAnsi="Times New Roman" w:cs="Times New Roman"/>
          <w:szCs w:val="24"/>
          <w:lang w:eastAsia="ru-RU"/>
        </w:rPr>
        <w:softHyphen/>
        <w:t>ки кон</w:t>
      </w:r>
      <w:r w:rsidRPr="007D1FB3">
        <w:rPr>
          <w:rFonts w:ascii="Times New Roman" w:eastAsia="Times New Roman" w:hAnsi="Times New Roman" w:cs="Times New Roman"/>
          <w:szCs w:val="24"/>
          <w:lang w:eastAsia="ru-RU"/>
        </w:rPr>
        <w:softHyphen/>
        <w:t>фликт</w:t>
      </w:r>
      <w:r w:rsidRPr="007D1FB3">
        <w:rPr>
          <w:rFonts w:ascii="Times New Roman" w:eastAsia="Times New Roman" w:hAnsi="Times New Roman" w:cs="Times New Roman"/>
          <w:szCs w:val="24"/>
          <w:lang w:eastAsia="ru-RU"/>
        </w:rPr>
        <w:softHyphen/>
        <w:t>но</w:t>
      </w:r>
      <w:r w:rsidRPr="007D1FB3">
        <w:rPr>
          <w:rFonts w:ascii="Times New Roman" w:eastAsia="Times New Roman" w:hAnsi="Times New Roman" w:cs="Times New Roman"/>
          <w:szCs w:val="24"/>
          <w:lang w:eastAsia="ru-RU"/>
        </w:rPr>
        <w:softHyphen/>
        <w:t xml:space="preserve">сти.  </w:t>
      </w:r>
    </w:p>
    <w:p w:rsidR="007D1FB3" w:rsidRPr="007D1FB3" w:rsidRDefault="007D1FB3" w:rsidP="007D1FB3">
      <w:pPr>
        <w:spacing w:after="0" w:line="240" w:lineRule="auto"/>
        <w:ind w:firstLine="708"/>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xml:space="preserve">Отчётливо проявляются  признаки эмоциональной незрелости и интеллектуальной недостаточности, иждивенческие тенденции, отсутствие осторожности  в поступках и щепетильности в вопросах морали, довольно обнаженный эгоцентризм, сниженная способность к сопереживанию, </w:t>
      </w:r>
      <w:r w:rsidRPr="007D1FB3">
        <w:rPr>
          <w:rFonts w:ascii="Times New Roman" w:eastAsia="Times New Roman" w:hAnsi="Times New Roman" w:cs="Times New Roman"/>
          <w:szCs w:val="24"/>
          <w:lang w:eastAsia="ru-RU"/>
        </w:rPr>
        <w:lastRenderedPageBreak/>
        <w:t xml:space="preserve">циничный взгляд на жизненные явления. Причем стремление потворствовать сиюминутным потребностям главенствует над любыми сдвинутыми в будущее целями и ценностями, что и приводит подростков данного типа к </w:t>
      </w:r>
      <w:proofErr w:type="spellStart"/>
      <w:r w:rsidRPr="007D1FB3">
        <w:rPr>
          <w:rFonts w:ascii="Times New Roman" w:eastAsia="Times New Roman" w:hAnsi="Times New Roman" w:cs="Times New Roman"/>
          <w:szCs w:val="24"/>
          <w:lang w:eastAsia="ru-RU"/>
        </w:rPr>
        <w:t>девиантному</w:t>
      </w:r>
      <w:proofErr w:type="spellEnd"/>
      <w:r w:rsidRPr="007D1FB3">
        <w:rPr>
          <w:rFonts w:ascii="Times New Roman" w:eastAsia="Times New Roman" w:hAnsi="Times New Roman" w:cs="Times New Roman"/>
          <w:szCs w:val="24"/>
          <w:lang w:eastAsia="ru-RU"/>
        </w:rPr>
        <w:t xml:space="preserve"> поведению.</w:t>
      </w:r>
    </w:p>
    <w:p w:rsidR="007D1FB3" w:rsidRPr="007D1FB3" w:rsidRDefault="007D1FB3" w:rsidP="007D1FB3">
      <w:pPr>
        <w:spacing w:after="0" w:line="240" w:lineRule="auto"/>
        <w:ind w:firstLine="708"/>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xml:space="preserve">Таков далеко не полный перечень признаков социальной болезни, именуемой детской безнадзорностью и беспризорностью. Вместе с тем, у определенной части подростков примитивные потребности соседствуют с внутренней неудовлетворенностью собой, сознанием своей вины,  желанием начать иную жизнь (учиться, работать). Это дает основания для оптимистического прогноза в отношении возможностей их перевоспитания. </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p>
    <w:p w:rsidR="007D1FB3" w:rsidRPr="007D1FB3" w:rsidRDefault="007D1FB3" w:rsidP="007D1FB3">
      <w:pPr>
        <w:keepNext/>
        <w:keepLines/>
        <w:spacing w:after="120" w:line="240" w:lineRule="auto"/>
        <w:jc w:val="center"/>
        <w:outlineLvl w:val="0"/>
        <w:rPr>
          <w:rFonts w:ascii="Times New Roman" w:eastAsia="Times New Roman" w:hAnsi="Times New Roman" w:cs="Times New Roman"/>
          <w:b/>
          <w:bCs/>
          <w:szCs w:val="24"/>
          <w:lang w:eastAsia="ru-RU"/>
        </w:rPr>
      </w:pPr>
      <w:bookmarkStart w:id="3" w:name="_Toc289695957"/>
      <w:r w:rsidRPr="007D1FB3">
        <w:rPr>
          <w:rFonts w:ascii="Times New Roman" w:eastAsia="Times New Roman" w:hAnsi="Times New Roman" w:cs="Times New Roman"/>
          <w:b/>
          <w:bCs/>
          <w:szCs w:val="24"/>
          <w:lang w:eastAsia="ru-RU"/>
        </w:rPr>
        <w:t>ЧТО ДЕЛАТЬ РОДИТЕЛЯМ, ЧТОБЫ ПРЕДУПРЕДИТЬ                      ПОБЕГИ ДЕТЕЙ ИЗ ДОМА?</w:t>
      </w:r>
      <w:bookmarkEnd w:id="3"/>
    </w:p>
    <w:p w:rsidR="007D1FB3" w:rsidRPr="007D1FB3" w:rsidRDefault="007D1FB3" w:rsidP="007D1FB3">
      <w:pPr>
        <w:spacing w:after="0" w:line="240" w:lineRule="auto"/>
        <w:ind w:firstLine="708"/>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Многие необоснованные, по мнению взрослых, требования подростков можно понять и принять, если знать психологическую подоплеку их поведения. У подростков ведущая деятельность — общение. Они чувствуют себя неполноценными, если стремление к общению на равных, когда их уважают и слушают, остается нереализованным.</w:t>
      </w:r>
    </w:p>
    <w:p w:rsidR="007D1FB3" w:rsidRPr="007D1FB3" w:rsidRDefault="007D1FB3" w:rsidP="007D1FB3">
      <w:pPr>
        <w:numPr>
          <w:ilvl w:val="0"/>
          <w:numId w:val="2"/>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i/>
          <w:szCs w:val="24"/>
          <w:lang w:eastAsia="ru-RU"/>
        </w:rPr>
        <w:t>Не стоит угрожать подростку, что выгоните его из дома</w:t>
      </w:r>
      <w:r w:rsidRPr="007D1FB3">
        <w:rPr>
          <w:rFonts w:ascii="Times New Roman" w:eastAsia="Times New Roman" w:hAnsi="Times New Roman" w:cs="Times New Roman"/>
          <w:szCs w:val="24"/>
          <w:lang w:eastAsia="ru-RU"/>
        </w:rPr>
        <w:t xml:space="preserve"> (или уйдете сами), если он сделает что-то не так. Пламенная речь родителей о том, чтобы дочь не переступала порога дома и не обращалась за помощью, если с ней случится беда (ранняя беременность, изнасилование, опыт употребления наркотиков), может обернуться трагедией. Вообще подросток воспринимает любые угрозы как руководство к действию. Боясь, что его действительно выгонят или накажут, он уходит сам.</w:t>
      </w:r>
    </w:p>
    <w:p w:rsidR="007D1FB3" w:rsidRPr="007D1FB3" w:rsidRDefault="007D1FB3" w:rsidP="007D1FB3">
      <w:pPr>
        <w:numPr>
          <w:ilvl w:val="0"/>
          <w:numId w:val="2"/>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i/>
          <w:szCs w:val="24"/>
          <w:lang w:eastAsia="ru-RU"/>
        </w:rPr>
        <w:t xml:space="preserve">Совместно планируйте досуг. </w:t>
      </w:r>
      <w:r w:rsidRPr="007D1FB3">
        <w:rPr>
          <w:rFonts w:ascii="Times New Roman" w:eastAsia="Times New Roman" w:hAnsi="Times New Roman" w:cs="Times New Roman"/>
          <w:szCs w:val="24"/>
          <w:lang w:eastAsia="ru-RU"/>
        </w:rPr>
        <w:t>Если свободное время подростков заполнить интересными и полезными занятиями, многие проблемы будут решены. Они готовы посещать любые секции за компанию. Организуйте такую компанию, пусть даже для этого вам придется заплатить за абонемент друга или подружки.</w:t>
      </w:r>
    </w:p>
    <w:p w:rsidR="007D1FB3" w:rsidRPr="007D1FB3" w:rsidRDefault="007D1FB3" w:rsidP="007D1FB3">
      <w:pPr>
        <w:numPr>
          <w:ilvl w:val="0"/>
          <w:numId w:val="2"/>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i/>
          <w:szCs w:val="24"/>
          <w:lang w:eastAsia="ru-RU"/>
        </w:rPr>
        <w:t>Общение со сверстниками</w:t>
      </w:r>
      <w:r w:rsidRPr="007D1FB3">
        <w:rPr>
          <w:rFonts w:ascii="Times New Roman" w:eastAsia="Times New Roman" w:hAnsi="Times New Roman" w:cs="Times New Roman"/>
          <w:szCs w:val="24"/>
          <w:lang w:eastAsia="ru-RU"/>
        </w:rPr>
        <w:t xml:space="preserve">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 </w:t>
      </w:r>
    </w:p>
    <w:p w:rsidR="007D1FB3" w:rsidRPr="007D1FB3" w:rsidRDefault="007D1FB3" w:rsidP="007D1FB3">
      <w:pPr>
        <w:numPr>
          <w:ilvl w:val="0"/>
          <w:numId w:val="2"/>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lastRenderedPageBreak/>
        <w:t xml:space="preserve">Подросткам очень важно понять, на что они способны, им свойственно проверять себя «на прочность». Они хотят познать этот мир любой ценой и прямо сейчас. В этом своем стремлении часть ребят выходят на грань, а иногда за грань дозволенного и безопасного. Учитывая </w:t>
      </w:r>
      <w:r w:rsidRPr="007D1FB3">
        <w:rPr>
          <w:rFonts w:ascii="Times New Roman" w:eastAsia="Times New Roman" w:hAnsi="Times New Roman" w:cs="Times New Roman"/>
          <w:i/>
          <w:szCs w:val="24"/>
          <w:lang w:eastAsia="ru-RU"/>
        </w:rPr>
        <w:t>стремление к экстриму, нужно создавать ситуации безопасного риска</w:t>
      </w:r>
      <w:r w:rsidRPr="007D1FB3">
        <w:rPr>
          <w:rFonts w:ascii="Times New Roman" w:eastAsia="Times New Roman" w:hAnsi="Times New Roman" w:cs="Times New Roman"/>
          <w:szCs w:val="24"/>
          <w:lang w:eastAsia="ru-RU"/>
        </w:rPr>
        <w:t>: походы, путешествия, сплавы, в общем, виды туризма, связанные с преодолением трудностей и проверкой себя. Но при этом очень важно обсуждать с ребенком опасности неконтролируемых экспериментов со своей жизнью.</w:t>
      </w:r>
    </w:p>
    <w:p w:rsidR="007D1FB3" w:rsidRPr="007D1FB3" w:rsidRDefault="007D1FB3" w:rsidP="007D1FB3">
      <w:pPr>
        <w:numPr>
          <w:ilvl w:val="0"/>
          <w:numId w:val="2"/>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xml:space="preserve">Если родители ощущают, что их контакт с подростком нарушен, то никогда не поздно менять ситуацию. Разумеется, когда ему 13 лет, это сделать гораздо сложнее, чем в раннем детстве. Однако попытайтесь хотя бы сейчас воспринять его всерьез. Попробуйте </w:t>
      </w:r>
      <w:r w:rsidRPr="007D1FB3">
        <w:rPr>
          <w:rFonts w:ascii="Times New Roman" w:eastAsia="Times New Roman" w:hAnsi="Times New Roman" w:cs="Times New Roman"/>
          <w:i/>
          <w:szCs w:val="24"/>
          <w:lang w:eastAsia="ru-RU"/>
        </w:rPr>
        <w:t>переключиться на партнерские отношения</w:t>
      </w:r>
      <w:r w:rsidRPr="007D1FB3">
        <w:rPr>
          <w:rFonts w:ascii="Times New Roman" w:eastAsia="Times New Roman" w:hAnsi="Times New Roman" w:cs="Times New Roman"/>
          <w:szCs w:val="24"/>
          <w:lang w:eastAsia="ru-RU"/>
        </w:rPr>
        <w:t xml:space="preserve"> и разговаривать с подростком на равных.</w:t>
      </w:r>
    </w:p>
    <w:p w:rsidR="007D1FB3" w:rsidRPr="007D1FB3" w:rsidRDefault="007D1FB3" w:rsidP="007D1FB3">
      <w:pPr>
        <w:numPr>
          <w:ilvl w:val="0"/>
          <w:numId w:val="2"/>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 xml:space="preserve">Старайтесь принимать любые откровения сына или дочери как признак огромного доверия к вам. Более того, делитесь тем, что происходит с вами, спрашивайте иногда совета у подростка. Именно </w:t>
      </w:r>
      <w:r w:rsidRPr="007D1FB3">
        <w:rPr>
          <w:rFonts w:ascii="Times New Roman" w:eastAsia="Times New Roman" w:hAnsi="Times New Roman" w:cs="Times New Roman"/>
          <w:i/>
          <w:szCs w:val="24"/>
          <w:lang w:eastAsia="ru-RU"/>
        </w:rPr>
        <w:t>родители показывают, как можно обращаться со своими эмоциями и состоянием.</w:t>
      </w:r>
      <w:r w:rsidRPr="007D1FB3">
        <w:rPr>
          <w:rFonts w:ascii="Times New Roman" w:eastAsia="Times New Roman" w:hAnsi="Times New Roman" w:cs="Times New Roman"/>
          <w:szCs w:val="24"/>
          <w:lang w:eastAsia="ru-RU"/>
        </w:rPr>
        <w:t xml:space="preserve"> Если мама устала, она вправе отдохнуть, попросив полчаса ее не беспокоить. Но должна быть готова так же отреагировать на подобную просьбу своего ребенка.</w:t>
      </w:r>
    </w:p>
    <w:p w:rsidR="007D1FB3" w:rsidRPr="007D1FB3" w:rsidRDefault="007D1FB3" w:rsidP="007D1FB3">
      <w:pPr>
        <w:numPr>
          <w:ilvl w:val="0"/>
          <w:numId w:val="2"/>
        </w:num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i/>
          <w:szCs w:val="24"/>
          <w:lang w:eastAsia="ru-RU"/>
        </w:rPr>
        <w:t>Выслушивайте подростка всегда</w:t>
      </w:r>
      <w:r w:rsidRPr="007D1FB3">
        <w:rPr>
          <w:rFonts w:ascii="Times New Roman" w:eastAsia="Times New Roman" w:hAnsi="Times New Roman" w:cs="Times New Roman"/>
          <w:szCs w:val="24"/>
          <w:lang w:eastAsia="ru-RU"/>
        </w:rPr>
        <w:t>, особенно если он хочет поделиться чем-то важным (даже тем, какой у Лены прекрасный новый телефон). Постарайтесь понять, какая потребность скрывается за этим, возможно, подросток просто хочет признания его ценностей и приоритетов. Не высказывайте категоричных суждений в его адрес вроде: «Я предупреждала тебя, что так получится!» Не отбивайте желания советоваться с вами. И тогда с любой проблемой подросток обратится именно к вам, зная, что его поддержат и не осудят.</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p>
    <w:p w:rsidR="007D1FB3" w:rsidRPr="007D1FB3" w:rsidRDefault="007D1FB3" w:rsidP="007D1FB3">
      <w:pPr>
        <w:keepNext/>
        <w:keepLines/>
        <w:spacing w:before="200" w:after="0"/>
        <w:jc w:val="center"/>
        <w:outlineLvl w:val="1"/>
        <w:rPr>
          <w:rFonts w:ascii="Times New Roman" w:eastAsia="Times New Roman" w:hAnsi="Times New Roman" w:cs="Times New Roman"/>
          <w:bCs/>
          <w:sz w:val="24"/>
          <w:szCs w:val="28"/>
          <w:lang w:eastAsia="ru-RU"/>
        </w:rPr>
      </w:pPr>
      <w:bookmarkStart w:id="4" w:name="_Toc289695958"/>
      <w:r w:rsidRPr="007D1FB3">
        <w:rPr>
          <w:rFonts w:ascii="Times New Roman" w:eastAsia="Times New Roman" w:hAnsi="Times New Roman" w:cs="Times New Roman"/>
          <w:b/>
          <w:bCs/>
          <w:sz w:val="24"/>
          <w:szCs w:val="28"/>
          <w:lang w:eastAsia="ru-RU"/>
        </w:rPr>
        <w:t>Рекомендации для родителей</w:t>
      </w:r>
      <w:bookmarkEnd w:id="4"/>
    </w:p>
    <w:p w:rsidR="007D1FB3" w:rsidRPr="007D1FB3" w:rsidRDefault="007D1FB3" w:rsidP="007D1FB3">
      <w:pPr>
        <w:spacing w:after="0" w:line="240" w:lineRule="auto"/>
        <w:jc w:val="both"/>
        <w:rPr>
          <w:rFonts w:ascii="Times New Roman" w:eastAsia="Times New Roman" w:hAnsi="Times New Roman" w:cs="Times New Roman"/>
          <w:b/>
          <w:sz w:val="24"/>
          <w:szCs w:val="28"/>
          <w:lang w:eastAsia="ru-RU"/>
        </w:rPr>
      </w:pPr>
    </w:p>
    <w:p w:rsidR="007D1FB3" w:rsidRPr="007D1FB3" w:rsidRDefault="007D1FB3" w:rsidP="007D1FB3">
      <w:pPr>
        <w:numPr>
          <w:ilvl w:val="0"/>
          <w:numId w:val="5"/>
        </w:numPr>
        <w:spacing w:after="0" w:line="240" w:lineRule="auto"/>
        <w:contextualSpacing/>
        <w:jc w:val="both"/>
        <w:outlineLvl w:val="2"/>
        <w:rPr>
          <w:rFonts w:ascii="Times New Roman" w:eastAsia="Times New Roman" w:hAnsi="Times New Roman" w:cs="Times New Roman"/>
          <w:b/>
          <w:bCs/>
          <w:szCs w:val="24"/>
          <w:lang w:eastAsia="ru-RU"/>
        </w:rPr>
      </w:pPr>
      <w:bookmarkStart w:id="5" w:name="_Toc289695959"/>
      <w:r w:rsidRPr="007D1FB3">
        <w:rPr>
          <w:rFonts w:ascii="Times New Roman" w:eastAsia="Times New Roman" w:hAnsi="Times New Roman" w:cs="Times New Roman"/>
          <w:b/>
          <w:szCs w:val="24"/>
          <w:lang w:eastAsia="ru-RU"/>
        </w:rPr>
        <w:t>По предотвращению ухода детей из дома</w:t>
      </w:r>
      <w:bookmarkEnd w:id="5"/>
      <w:r w:rsidRPr="007D1FB3">
        <w:rPr>
          <w:rFonts w:ascii="Times New Roman" w:eastAsia="Times New Roman" w:hAnsi="Times New Roman" w:cs="Times New Roman"/>
          <w:b/>
          <w:szCs w:val="24"/>
          <w:lang w:eastAsia="ru-RU"/>
        </w:rPr>
        <w:t> </w:t>
      </w:r>
    </w:p>
    <w:p w:rsidR="007D1FB3" w:rsidRPr="007D1FB3" w:rsidRDefault="007D1FB3" w:rsidP="007D1FB3">
      <w:pPr>
        <w:spacing w:after="0" w:line="240" w:lineRule="auto"/>
        <w:ind w:firstLine="708"/>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 xml:space="preserve">По данным статистики, примерно 70 % сбежавших детей живут в благополучной семье и лишь 30 % – в неблагополучной семье. Конечно, </w:t>
      </w:r>
      <w:r w:rsidRPr="007D1FB3">
        <w:rPr>
          <w:rFonts w:ascii="Times New Roman" w:eastAsia="Times New Roman" w:hAnsi="Times New Roman" w:cs="Times New Roman"/>
          <w:bCs/>
          <w:color w:val="000000"/>
          <w:szCs w:val="24"/>
          <w:lang w:eastAsia="ru-RU"/>
        </w:rPr>
        <w:lastRenderedPageBreak/>
        <w:t>повлиять на данные статистики мог тот факт, что детей из неблагополучных семей могут  не искать несколько дней, недель и пр. Тем не менее, почему дети бегут из семьи?</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1. Недостаток внимания со стороны родителей, вызванный появлением второго ребенка в семье, сменой родителя на мачеху или отчима, большой загруженностью на работе.</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 xml:space="preserve">2. Большая загруженность ребенка, - кружки, секции и пр., при  этом желания ребенка не учитываются. </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3. Отсутствие дополнительной занятости детей, они не знают чем занять себя дома, им хочется острых ощущений, приключений. Иногда в таких случаях они сбегают компаниями по 2-4 человек.</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4. Слишком строгое воспитание в семье, отсутствие любви и заботы.</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 xml:space="preserve">Если Ваш ребенок уже убегал из дома или грозится убежать, попробуйте </w:t>
      </w:r>
      <w:r w:rsidRPr="007D1FB3">
        <w:rPr>
          <w:rFonts w:ascii="Times New Roman" w:eastAsia="Times New Roman" w:hAnsi="Times New Roman" w:cs="Times New Roman"/>
          <w:color w:val="000000"/>
          <w:szCs w:val="24"/>
          <w:lang w:eastAsia="ru-RU"/>
        </w:rPr>
        <w:t>пересмотреть свои отношения с ребенком</w:t>
      </w:r>
      <w:r w:rsidRPr="007D1FB3">
        <w:rPr>
          <w:rFonts w:ascii="Times New Roman" w:eastAsia="Times New Roman" w:hAnsi="Times New Roman" w:cs="Times New Roman"/>
          <w:bCs/>
          <w:color w:val="000000"/>
          <w:szCs w:val="24"/>
          <w:lang w:eastAsia="ru-RU"/>
        </w:rPr>
        <w:t>. Хочется ли ребенку возвращаться домой после учебы? Насколько теплые у Вас отношения в семье?</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 xml:space="preserve">Помните, что </w:t>
      </w:r>
      <w:r w:rsidRPr="007D1FB3">
        <w:rPr>
          <w:rFonts w:ascii="Times New Roman" w:eastAsia="Times New Roman" w:hAnsi="Times New Roman" w:cs="Times New Roman"/>
          <w:color w:val="000000"/>
          <w:szCs w:val="24"/>
          <w:lang w:eastAsia="ru-RU"/>
        </w:rPr>
        <w:t>Ваш ребенок имеет право на выбор кружка или секции</w:t>
      </w:r>
      <w:r w:rsidRPr="007D1FB3">
        <w:rPr>
          <w:rFonts w:ascii="Times New Roman" w:eastAsia="Times New Roman" w:hAnsi="Times New Roman" w:cs="Times New Roman"/>
          <w:bCs/>
          <w:color w:val="000000"/>
          <w:szCs w:val="24"/>
          <w:lang w:eastAsia="ru-RU"/>
        </w:rPr>
        <w:t xml:space="preserve"> и несет определенную ответственность за свои поступки</w:t>
      </w:r>
      <w:r w:rsidRPr="007D1FB3">
        <w:rPr>
          <w:rFonts w:ascii="Times New Roman" w:eastAsia="Times New Roman" w:hAnsi="Times New Roman" w:cs="Times New Roman"/>
          <w:color w:val="000000"/>
          <w:szCs w:val="24"/>
          <w:lang w:eastAsia="ru-RU"/>
        </w:rPr>
        <w:t xml:space="preserve">. </w:t>
      </w:r>
      <w:r w:rsidRPr="007D1FB3">
        <w:rPr>
          <w:rFonts w:ascii="Times New Roman" w:eastAsia="Times New Roman" w:hAnsi="Times New Roman" w:cs="Times New Roman"/>
          <w:bCs/>
          <w:color w:val="000000"/>
          <w:szCs w:val="24"/>
          <w:lang w:eastAsia="ru-RU"/>
        </w:rPr>
        <w:t>Не загружайте его чрезмерно делами, дополнительным образованием.</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Доверие – вот что помогает подрастающему человеку ощутить себя полноправной личностью. Но если Вы считаете, что ребенок должен понести наказание за свое действие, то сделайте это наказание адекватным проступку. И помните, что само чувство вины намного эффективнее, чем любое наказание. Если Ваш ребенок искренне понимает, что сделал что-то не так – это важнейший навык самовоспитания.</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Никогда не давайте ребенку повода сомневаться в Вашей любви, в том, что Вы всегда на его стороне, даже если он оступился. Не срывайте на ребенке свое настроение, не ругайте «впрок», «для профилактики». Оказывайте ему достаточное внимание. Это значит не только одеть, причесать и накормить ребенка, но и эмоционально его поддерживать.</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bCs/>
          <w:color w:val="000000"/>
          <w:szCs w:val="24"/>
          <w:lang w:eastAsia="ru-RU"/>
        </w:rPr>
        <w:t>Будьте справедливы. Если кто-то жалуется на Вашего ребенка, это не повод его наказывать. Можно разобраться в мотивах поступка, а можно просто сообщить об этом своему отпрыску, чтоб тот сам принял решение – это и есть доверие. То есть вера в то, что Ваш ребенок выберет правильное поведение, верный путь.</w:t>
      </w:r>
    </w:p>
    <w:p w:rsidR="007D1FB3" w:rsidRPr="007D1FB3" w:rsidRDefault="007D1FB3" w:rsidP="007D1FB3">
      <w:pPr>
        <w:spacing w:after="0" w:line="240" w:lineRule="auto"/>
        <w:jc w:val="both"/>
        <w:rPr>
          <w:rFonts w:ascii="Times New Roman" w:eastAsia="Times New Roman" w:hAnsi="Times New Roman" w:cs="Times New Roman"/>
          <w:bCs/>
          <w:color w:val="000000"/>
          <w:szCs w:val="24"/>
          <w:lang w:eastAsia="ru-RU"/>
        </w:rPr>
      </w:pPr>
      <w:r w:rsidRPr="007D1FB3">
        <w:rPr>
          <w:rFonts w:ascii="Times New Roman" w:eastAsia="Times New Roman" w:hAnsi="Times New Roman" w:cs="Times New Roman"/>
          <w:color w:val="000000"/>
          <w:szCs w:val="24"/>
          <w:lang w:eastAsia="ru-RU"/>
        </w:rPr>
        <w:t>Любите своих детей и будьте рядом с ними, чтобы не произошло! </w:t>
      </w:r>
      <w:r w:rsidRPr="007D1FB3">
        <w:rPr>
          <w:rFonts w:ascii="Times New Roman" w:eastAsia="Times New Roman" w:hAnsi="Times New Roman" w:cs="Times New Roman"/>
          <w:bCs/>
          <w:color w:val="000000"/>
          <w:szCs w:val="24"/>
          <w:lang w:eastAsia="ru-RU"/>
        </w:rPr>
        <w:t> </w:t>
      </w:r>
    </w:p>
    <w:p w:rsidR="007D1FB3" w:rsidRPr="007D1FB3" w:rsidRDefault="007D1FB3" w:rsidP="007D1FB3">
      <w:pPr>
        <w:spacing w:after="0" w:line="240" w:lineRule="auto"/>
        <w:jc w:val="both"/>
        <w:rPr>
          <w:rFonts w:ascii="Times New Roman" w:eastAsia="Times New Roman" w:hAnsi="Times New Roman" w:cs="Times New Roman"/>
          <w:b/>
          <w:bCs/>
          <w:color w:val="004080"/>
          <w:szCs w:val="24"/>
          <w:lang w:eastAsia="ru-RU"/>
        </w:rPr>
      </w:pPr>
    </w:p>
    <w:p w:rsidR="007D1FB3" w:rsidRPr="007D1FB3" w:rsidRDefault="007D1FB3" w:rsidP="007D1FB3">
      <w:pPr>
        <w:numPr>
          <w:ilvl w:val="0"/>
          <w:numId w:val="5"/>
        </w:numPr>
        <w:spacing w:after="0" w:line="240" w:lineRule="auto"/>
        <w:contextualSpacing/>
        <w:jc w:val="both"/>
        <w:outlineLvl w:val="2"/>
        <w:rPr>
          <w:rFonts w:ascii="Times New Roman" w:eastAsia="Times New Roman" w:hAnsi="Times New Roman" w:cs="Times New Roman"/>
          <w:b/>
          <w:szCs w:val="24"/>
          <w:lang w:eastAsia="ru-RU"/>
        </w:rPr>
      </w:pPr>
      <w:bookmarkStart w:id="6" w:name="_Toc289695960"/>
      <w:r w:rsidRPr="007D1FB3">
        <w:rPr>
          <w:rFonts w:ascii="Times New Roman" w:eastAsia="Times New Roman" w:hAnsi="Times New Roman" w:cs="Times New Roman"/>
          <w:b/>
          <w:szCs w:val="24"/>
          <w:lang w:eastAsia="ru-RU"/>
        </w:rPr>
        <w:t>Если Ваш ребенок грозится убежать из дома</w:t>
      </w:r>
      <w:bookmarkEnd w:id="6"/>
    </w:p>
    <w:p w:rsidR="007D1FB3" w:rsidRPr="007D1FB3" w:rsidRDefault="007D1FB3" w:rsidP="007D1FB3">
      <w:pPr>
        <w:tabs>
          <w:tab w:val="num" w:pos="720"/>
        </w:tabs>
        <w:spacing w:after="0" w:line="240" w:lineRule="auto"/>
        <w:jc w:val="both"/>
        <w:rPr>
          <w:rFonts w:ascii="Times New Roman" w:eastAsia="Times New Roman" w:hAnsi="Times New Roman" w:cs="Times New Roman"/>
          <w:color w:val="000000"/>
          <w:szCs w:val="24"/>
          <w:lang w:eastAsia="ru-RU"/>
        </w:rPr>
      </w:pPr>
      <w:r w:rsidRPr="007D1FB3">
        <w:rPr>
          <w:rFonts w:ascii="Times New Roman" w:eastAsia="Book Antiqua" w:hAnsi="Times New Roman" w:cs="Times New Roman"/>
          <w:color w:val="000000"/>
          <w:szCs w:val="24"/>
          <w:lang w:eastAsia="ru-RU"/>
        </w:rPr>
        <w:t xml:space="preserve">1.        </w:t>
      </w:r>
      <w:r w:rsidRPr="007D1FB3">
        <w:rPr>
          <w:rFonts w:ascii="Times New Roman" w:eastAsia="Times New Roman" w:hAnsi="Times New Roman" w:cs="Times New Roman"/>
          <w:color w:val="000000"/>
          <w:szCs w:val="24"/>
          <w:lang w:eastAsia="ru-RU"/>
        </w:rPr>
        <w:t xml:space="preserve">Не допускайте, чтобы споры перерастали в словесные битвы. Большинство угроз, связанных с побегами, являются последним аргументом </w:t>
      </w:r>
      <w:r w:rsidRPr="007D1FB3">
        <w:rPr>
          <w:rFonts w:ascii="Times New Roman" w:eastAsia="Times New Roman" w:hAnsi="Times New Roman" w:cs="Times New Roman"/>
          <w:color w:val="000000"/>
          <w:szCs w:val="24"/>
          <w:lang w:eastAsia="ru-RU"/>
        </w:rPr>
        <w:lastRenderedPageBreak/>
        <w:t>ребёнка в жарком споре с родителями. Поэтому старайтесь не спорить до такой степени, когда вы и ребёнок запугиваете друг друга.</w:t>
      </w:r>
    </w:p>
    <w:p w:rsidR="007D1FB3" w:rsidRPr="007D1FB3" w:rsidRDefault="007D1FB3" w:rsidP="007D1FB3">
      <w:pPr>
        <w:tabs>
          <w:tab w:val="num" w:pos="720"/>
        </w:tabs>
        <w:spacing w:after="0" w:line="240" w:lineRule="auto"/>
        <w:jc w:val="both"/>
        <w:rPr>
          <w:rFonts w:ascii="Times New Roman" w:eastAsia="Times New Roman" w:hAnsi="Times New Roman" w:cs="Times New Roman"/>
          <w:color w:val="000000"/>
          <w:szCs w:val="24"/>
          <w:lang w:eastAsia="ru-RU"/>
        </w:rPr>
      </w:pPr>
      <w:r w:rsidRPr="007D1FB3">
        <w:rPr>
          <w:rFonts w:ascii="Times New Roman" w:eastAsia="Book Antiqua" w:hAnsi="Times New Roman" w:cs="Times New Roman"/>
          <w:color w:val="000000"/>
          <w:szCs w:val="24"/>
          <w:lang w:eastAsia="ru-RU"/>
        </w:rPr>
        <w:t xml:space="preserve">2.        </w:t>
      </w:r>
      <w:r w:rsidRPr="007D1FB3">
        <w:rPr>
          <w:rFonts w:ascii="Times New Roman" w:eastAsia="Times New Roman" w:hAnsi="Times New Roman" w:cs="Times New Roman"/>
          <w:color w:val="000000"/>
          <w:szCs w:val="24"/>
          <w:lang w:eastAsia="ru-RU"/>
        </w:rPr>
        <w:t>Никогда прямо или косвенно не предлагайте побег из дома как один из вариантов решения проблемы. Не провоцируйте ребёнка на побег из дома и не попрекайте его неспособностью жить вне семьи. Объясняйте, что хотите, чтобы он жил вместе с вами, потому что любите его, а не потому, что должны заботиться о нём.</w:t>
      </w:r>
    </w:p>
    <w:p w:rsidR="007D1FB3" w:rsidRPr="007D1FB3" w:rsidRDefault="007D1FB3" w:rsidP="007D1FB3">
      <w:pPr>
        <w:tabs>
          <w:tab w:val="num" w:pos="720"/>
        </w:tabs>
        <w:spacing w:after="0" w:line="240" w:lineRule="auto"/>
        <w:jc w:val="both"/>
        <w:rPr>
          <w:rFonts w:ascii="Times New Roman" w:eastAsia="Times New Roman" w:hAnsi="Times New Roman" w:cs="Times New Roman"/>
          <w:color w:val="000000"/>
          <w:szCs w:val="24"/>
          <w:lang w:eastAsia="ru-RU"/>
        </w:rPr>
      </w:pPr>
      <w:r w:rsidRPr="007D1FB3">
        <w:rPr>
          <w:rFonts w:ascii="Times New Roman" w:eastAsia="Book Antiqua" w:hAnsi="Times New Roman" w:cs="Times New Roman"/>
          <w:color w:val="000000"/>
          <w:szCs w:val="24"/>
          <w:lang w:eastAsia="ru-RU"/>
        </w:rPr>
        <w:t xml:space="preserve">3.        </w:t>
      </w:r>
      <w:r w:rsidRPr="007D1FB3">
        <w:rPr>
          <w:rFonts w:ascii="Times New Roman" w:eastAsia="Times New Roman" w:hAnsi="Times New Roman" w:cs="Times New Roman"/>
          <w:color w:val="000000"/>
          <w:szCs w:val="24"/>
          <w:lang w:eastAsia="ru-RU"/>
        </w:rPr>
        <w:t>Всегда принимайте всерьёз любую угрозу ребёнка относительно побега из дома. В подавляющем большинстве ситуаций ребёнок, угрожающий убежать, не может покинуть свой дом. Просто он чувствует себя отвергнутым или не совсем комфортно у себя дома. Угроза убежать, в сущности, выражает потребность в признании, любви и благосклонном отношении. Если не обращать внимания на такую эту угрозу, то подросток может не только почувствовать себя вдвойне отвергнутым, но и ощутить двойную решимость совершить побег или сделать сто-то нехорошее. Поэтому никогда не высмеивайте, не отрицайте и всегда воспринимайте всерьёз угрозу побега. Немедленно сообщите ему спокойно и твёрдо, что не хотите этого побега, что это будет большим несчастьем для вас, и вы сделаете всё возможное, чтобы этого не случилось.</w:t>
      </w:r>
    </w:p>
    <w:p w:rsidR="007D1FB3" w:rsidRPr="007D1FB3" w:rsidRDefault="007D1FB3" w:rsidP="007D1FB3">
      <w:pPr>
        <w:tabs>
          <w:tab w:val="num" w:pos="720"/>
        </w:tabs>
        <w:spacing w:after="0" w:line="240" w:lineRule="auto"/>
        <w:jc w:val="both"/>
        <w:rPr>
          <w:rFonts w:ascii="Times New Roman" w:eastAsia="Times New Roman" w:hAnsi="Times New Roman" w:cs="Times New Roman"/>
          <w:color w:val="000000"/>
          <w:szCs w:val="24"/>
          <w:lang w:eastAsia="ru-RU"/>
        </w:rPr>
      </w:pPr>
      <w:r w:rsidRPr="007D1FB3">
        <w:rPr>
          <w:rFonts w:ascii="Times New Roman" w:eastAsia="Book Antiqua" w:hAnsi="Times New Roman" w:cs="Times New Roman"/>
          <w:color w:val="000000"/>
          <w:szCs w:val="24"/>
          <w:lang w:eastAsia="ru-RU"/>
        </w:rPr>
        <w:t xml:space="preserve">4.        </w:t>
      </w:r>
      <w:r w:rsidRPr="007D1FB3">
        <w:rPr>
          <w:rFonts w:ascii="Times New Roman" w:eastAsia="Times New Roman" w:hAnsi="Times New Roman" w:cs="Times New Roman"/>
          <w:color w:val="000000"/>
          <w:szCs w:val="24"/>
          <w:lang w:eastAsia="ru-RU"/>
        </w:rPr>
        <w:t>Предложите ребёнку другие пути решения. Когда ребёнок откровенно высказывает угрозу побега, спросите, нет ли другого выхода из этой проблемы. Если у него нет альтернатив, нужно дать ему возможность побыть некоторое время отдельно от семьи, посетить какого-нибудь родственника.</w:t>
      </w:r>
    </w:p>
    <w:p w:rsidR="007D1FB3" w:rsidRPr="007D1FB3" w:rsidRDefault="007D1FB3" w:rsidP="007D1FB3">
      <w:pPr>
        <w:tabs>
          <w:tab w:val="num" w:pos="720"/>
        </w:tabs>
        <w:spacing w:after="0" w:line="240" w:lineRule="auto"/>
        <w:jc w:val="both"/>
        <w:rPr>
          <w:rFonts w:ascii="Times New Roman" w:eastAsia="Times New Roman" w:hAnsi="Times New Roman" w:cs="Times New Roman"/>
          <w:color w:val="000000"/>
          <w:szCs w:val="24"/>
          <w:lang w:eastAsia="ru-RU"/>
        </w:rPr>
      </w:pPr>
    </w:p>
    <w:p w:rsidR="007D1FB3" w:rsidRPr="007D1FB3" w:rsidRDefault="007D1FB3" w:rsidP="007D1FB3">
      <w:pPr>
        <w:numPr>
          <w:ilvl w:val="0"/>
          <w:numId w:val="5"/>
        </w:numPr>
        <w:tabs>
          <w:tab w:val="num" w:pos="720"/>
        </w:tabs>
        <w:spacing w:after="0" w:line="240" w:lineRule="auto"/>
        <w:contextualSpacing/>
        <w:jc w:val="both"/>
        <w:outlineLvl w:val="2"/>
        <w:rPr>
          <w:rFonts w:ascii="Times New Roman" w:eastAsia="Times New Roman" w:hAnsi="Times New Roman" w:cs="Times New Roman"/>
          <w:b/>
          <w:color w:val="000000"/>
          <w:szCs w:val="24"/>
          <w:lang w:eastAsia="ru-RU"/>
        </w:rPr>
      </w:pPr>
      <w:bookmarkStart w:id="7" w:name="_Toc289695961"/>
      <w:r w:rsidRPr="007D1FB3">
        <w:rPr>
          <w:rFonts w:ascii="Times New Roman" w:eastAsia="Times New Roman" w:hAnsi="Times New Roman" w:cs="Times New Roman"/>
          <w:b/>
          <w:color w:val="000000"/>
          <w:szCs w:val="24"/>
          <w:lang w:eastAsia="ru-RU"/>
        </w:rPr>
        <w:t>Если ребенок после побега вернулся домой</w:t>
      </w:r>
      <w:bookmarkEnd w:id="7"/>
    </w:p>
    <w:p w:rsidR="007D1FB3" w:rsidRPr="007D1FB3" w:rsidRDefault="007D1FB3" w:rsidP="007D1FB3">
      <w:pPr>
        <w:tabs>
          <w:tab w:val="num" w:pos="720"/>
        </w:tabs>
        <w:spacing w:after="0" w:line="240" w:lineRule="auto"/>
        <w:jc w:val="both"/>
        <w:rPr>
          <w:rFonts w:ascii="Times New Roman" w:eastAsia="Times New Roman" w:hAnsi="Times New Roman" w:cs="Times New Roman"/>
          <w:color w:val="000000"/>
          <w:szCs w:val="24"/>
          <w:lang w:eastAsia="ru-RU"/>
        </w:rPr>
      </w:pPr>
      <w:r w:rsidRPr="007D1FB3">
        <w:rPr>
          <w:rFonts w:ascii="Times New Roman" w:eastAsia="Book Antiqua" w:hAnsi="Times New Roman" w:cs="Times New Roman"/>
          <w:color w:val="000000"/>
          <w:szCs w:val="24"/>
          <w:lang w:eastAsia="ru-RU"/>
        </w:rPr>
        <w:t xml:space="preserve">1.                </w:t>
      </w:r>
      <w:r w:rsidRPr="007D1FB3">
        <w:rPr>
          <w:rFonts w:ascii="Times New Roman" w:eastAsia="Times New Roman" w:hAnsi="Times New Roman" w:cs="Times New Roman"/>
          <w:color w:val="000000"/>
          <w:szCs w:val="24"/>
          <w:lang w:eastAsia="ru-RU"/>
        </w:rPr>
        <w:t>Когда ребёнок вернётся домой, выразите свою любовь к нему и радость, что он вернулся. Убедите вашего ребёнка, что он нужен вам независимо от того, какие проблемы возникли в ваших отношениях.</w:t>
      </w:r>
    </w:p>
    <w:p w:rsidR="007D1FB3" w:rsidRPr="007D1FB3" w:rsidRDefault="007D1FB3" w:rsidP="007D1FB3">
      <w:pPr>
        <w:tabs>
          <w:tab w:val="num" w:pos="720"/>
        </w:tabs>
        <w:spacing w:after="0" w:line="240" w:lineRule="auto"/>
        <w:jc w:val="both"/>
        <w:rPr>
          <w:rFonts w:ascii="Times New Roman" w:eastAsia="Times New Roman" w:hAnsi="Times New Roman" w:cs="Times New Roman"/>
          <w:b/>
          <w:bCs/>
          <w:color w:val="000000"/>
          <w:szCs w:val="24"/>
          <w:lang w:eastAsia="ru-RU"/>
        </w:rPr>
      </w:pPr>
      <w:r w:rsidRPr="007D1FB3">
        <w:rPr>
          <w:rFonts w:ascii="Times New Roman" w:eastAsia="Book Antiqua" w:hAnsi="Times New Roman" w:cs="Times New Roman"/>
          <w:color w:val="000000"/>
          <w:szCs w:val="24"/>
          <w:lang w:eastAsia="ru-RU"/>
        </w:rPr>
        <w:t xml:space="preserve">2.        </w:t>
      </w:r>
      <w:r w:rsidRPr="007D1FB3">
        <w:rPr>
          <w:rFonts w:ascii="Times New Roman" w:eastAsia="Times New Roman" w:hAnsi="Times New Roman" w:cs="Times New Roman"/>
          <w:color w:val="000000"/>
          <w:szCs w:val="24"/>
          <w:lang w:eastAsia="ru-RU"/>
        </w:rPr>
        <w:t>При любой возможности старайтесь избегать наказания ребёнка за побег из дома. Наиболее вероятно, что он будет чувствовать смущение от того, что ему не удалось остаться самостоятельным, и сожаление, что вам пришлось переживать за него. Расценивайте такую обстановку как сигнал, что с вашей стороны необходимо больше уделять внимания ребёнку, и ищите подходы.</w:t>
      </w:r>
      <w:r w:rsidRPr="007D1FB3">
        <w:rPr>
          <w:rFonts w:ascii="Times New Roman" w:eastAsia="Times New Roman" w:hAnsi="Times New Roman" w:cs="Times New Roman"/>
          <w:b/>
          <w:bCs/>
          <w:color w:val="000000"/>
          <w:szCs w:val="24"/>
          <w:lang w:eastAsia="ru-RU"/>
        </w:rPr>
        <w:t> </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bCs/>
          <w:color w:val="000000"/>
          <w:szCs w:val="24"/>
          <w:lang w:eastAsia="ru-RU"/>
        </w:rPr>
        <w:t xml:space="preserve">3.    </w:t>
      </w:r>
      <w:r w:rsidRPr="007D1FB3">
        <w:rPr>
          <w:rFonts w:ascii="Times New Roman" w:eastAsia="Times New Roman" w:hAnsi="Times New Roman" w:cs="Times New Roman"/>
          <w:szCs w:val="24"/>
          <w:lang w:eastAsia="ru-RU"/>
        </w:rPr>
        <w:t>Не пытайтесь решить проблему силой. Некоторые родители, боясь очередного побега, прячут вещи подростка, запирают его в квартире, увозят. В этом возрасте сильно развито стремление к противоречию, поэтому жесткие меры могут только усилить желание вырваться из дома.</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lastRenderedPageBreak/>
        <w:t>4.   Не впадайте в переживания и тем более в истерику. Лучше проанализируйте, почему сыну или дочери было неуютно с вами. Быть может, что-то изменилось в отношениях взрослых? Тогда стоит подумать, как оградить подростка от своих взрослых проблем.</w:t>
      </w:r>
    </w:p>
    <w:p w:rsidR="007D1FB3" w:rsidRPr="007D1FB3" w:rsidRDefault="007D1FB3" w:rsidP="007D1FB3">
      <w:pPr>
        <w:spacing w:after="0" w:line="240" w:lineRule="auto"/>
        <w:jc w:val="both"/>
        <w:rPr>
          <w:rFonts w:ascii="Times New Roman" w:eastAsia="Times New Roman" w:hAnsi="Times New Roman" w:cs="Times New Roman"/>
          <w:szCs w:val="24"/>
          <w:lang w:eastAsia="ru-RU"/>
        </w:rPr>
      </w:pPr>
      <w:r w:rsidRPr="007D1FB3">
        <w:rPr>
          <w:rFonts w:ascii="Times New Roman" w:eastAsia="Times New Roman" w:hAnsi="Times New Roman" w:cs="Times New Roman"/>
          <w:szCs w:val="24"/>
          <w:lang w:eastAsia="ru-RU"/>
        </w:rPr>
        <w:t>5.     Обратитесь за поддержкой к специалистам, которые имеют опыт работы с семьями и специализируется на проблемах подросткового возраста.</w:t>
      </w:r>
    </w:p>
    <w:p w:rsidR="007D1FB3" w:rsidRPr="007D1FB3" w:rsidRDefault="007D1FB3" w:rsidP="007D1FB3">
      <w:pPr>
        <w:tabs>
          <w:tab w:val="num" w:pos="720"/>
        </w:tabs>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color w:val="000000"/>
          <w:szCs w:val="24"/>
          <w:lang w:eastAsia="ru-RU"/>
        </w:rPr>
        <w:t>Вечером,  придя домой, уделите Вашему ребенку 15-20 минут, спросите о его планах на  следующий день, выясните возникшие у  подростка проблемы, вместе обсудите пути их решения.</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color w:val="000000"/>
          <w:szCs w:val="24"/>
          <w:lang w:eastAsia="ru-RU"/>
        </w:rPr>
        <w:t>Познакомьтесь с друзьями, одноклассниками подростка, интересуйтесь, где они проводят свободное время, поддерживайте контакт с  родителями друзей, обменяйтесь телефонами.</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color w:val="000000"/>
          <w:szCs w:val="24"/>
          <w:lang w:eastAsia="ru-RU"/>
        </w:rPr>
        <w:t>Попросите у Вашего ребенка список телефонов его друзей, объясните  это необходимостью связаться с  ними на случай отключения (неисправности)  сотового телефона  Вашего  ребенка.</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p>
    <w:p w:rsidR="007D1FB3" w:rsidRPr="007D1FB3" w:rsidRDefault="007D1FB3" w:rsidP="007D1FB3">
      <w:pPr>
        <w:numPr>
          <w:ilvl w:val="0"/>
          <w:numId w:val="5"/>
        </w:numPr>
        <w:spacing w:after="0" w:line="240" w:lineRule="auto"/>
        <w:contextualSpacing/>
        <w:jc w:val="both"/>
        <w:outlineLvl w:val="2"/>
        <w:rPr>
          <w:rFonts w:ascii="Times New Roman" w:eastAsia="Times New Roman" w:hAnsi="Times New Roman" w:cs="Times New Roman"/>
          <w:sz w:val="16"/>
          <w:szCs w:val="18"/>
          <w:lang w:eastAsia="ru-RU"/>
        </w:rPr>
      </w:pPr>
      <w:bookmarkStart w:id="8" w:name="_Toc289695962"/>
      <w:r w:rsidRPr="007D1FB3">
        <w:rPr>
          <w:rFonts w:ascii="Times New Roman" w:eastAsia="Times New Roman" w:hAnsi="Times New Roman" w:cs="Times New Roman"/>
          <w:b/>
          <w:bCs/>
          <w:szCs w:val="24"/>
          <w:lang w:eastAsia="ru-RU"/>
        </w:rPr>
        <w:t>Если, несмотря на принимаемые меры,  самовольный уход все–таки совершен, воспользуйтесь следующим алгоритмом действий:</w:t>
      </w:r>
      <w:bookmarkEnd w:id="8"/>
      <w:r w:rsidRPr="007D1FB3">
        <w:rPr>
          <w:rFonts w:ascii="Times New Roman" w:eastAsia="Times New Roman" w:hAnsi="Times New Roman" w:cs="Times New Roman"/>
          <w:sz w:val="16"/>
          <w:szCs w:val="18"/>
          <w:lang w:eastAsia="ru-RU"/>
        </w:rPr>
        <w:t xml:space="preserve"> </w:t>
      </w:r>
    </w:p>
    <w:p w:rsidR="007D1FB3" w:rsidRPr="007D1FB3" w:rsidRDefault="007D1FB3" w:rsidP="007D1FB3">
      <w:pPr>
        <w:tabs>
          <w:tab w:val="num" w:pos="720"/>
        </w:tabs>
        <w:spacing w:after="0" w:line="240" w:lineRule="auto"/>
        <w:jc w:val="both"/>
        <w:rPr>
          <w:rFonts w:ascii="Times New Roman" w:eastAsia="Times New Roman" w:hAnsi="Times New Roman" w:cs="Times New Roman"/>
          <w:color w:val="000000"/>
          <w:szCs w:val="24"/>
          <w:lang w:eastAsia="ru-RU"/>
        </w:rPr>
      </w:pPr>
      <w:r w:rsidRPr="007D1FB3">
        <w:rPr>
          <w:rFonts w:ascii="Times New Roman" w:eastAsia="Times New Roman" w:hAnsi="Times New Roman" w:cs="Times New Roman"/>
          <w:color w:val="000000"/>
          <w:szCs w:val="24"/>
          <w:lang w:eastAsia="ru-RU"/>
        </w:rPr>
        <w:tab/>
        <w:t>Без колебаний начинайте предпринимать меры, когда увидите, что побег произошёл. Часто родители думают, что пройдёт время и ребёнок остынет и вернётся. Эта тактика основана на благих намерениях, но всё же рискованно. Каждую минуту, когда ребёнок думает, что за него никто не беспокоится, его переполняют отрицательные эмоции. Некоторые добровольно возвращаются домой, но они подвергают себя большой опасности. Так что нужно сразу начинать действовать.</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1. </w:t>
      </w:r>
      <w:r w:rsidRPr="007D1FB3">
        <w:rPr>
          <w:rFonts w:ascii="Times New Roman" w:eastAsia="Times New Roman" w:hAnsi="Times New Roman" w:cs="Times New Roman"/>
          <w:color w:val="000000"/>
          <w:szCs w:val="24"/>
          <w:lang w:eastAsia="ru-RU"/>
        </w:rPr>
        <w:t>Уточните последнее нахождения  местонахождения несовершеннолетнего.</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2. </w:t>
      </w:r>
      <w:r w:rsidRPr="007D1FB3">
        <w:rPr>
          <w:rFonts w:ascii="Times New Roman" w:eastAsia="Times New Roman" w:hAnsi="Times New Roman" w:cs="Times New Roman"/>
          <w:color w:val="000000"/>
          <w:szCs w:val="24"/>
          <w:lang w:eastAsia="ru-RU"/>
        </w:rPr>
        <w:t>Выясните у друзей, знакомых, когда последний раз  видели несовершеннолетнего, при каких обстоятельствах.</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3. </w:t>
      </w:r>
      <w:r w:rsidRPr="007D1FB3">
        <w:rPr>
          <w:rFonts w:ascii="Times New Roman" w:eastAsia="Times New Roman" w:hAnsi="Times New Roman" w:cs="Times New Roman"/>
          <w:color w:val="000000"/>
          <w:szCs w:val="24"/>
          <w:lang w:eastAsia="ru-RU"/>
        </w:rPr>
        <w:t>Ознакомьтесь с записными книжками, дневниками, другими записями несовершеннолетнего для уточнения его связей, выяснения  намерений подростка. Имеющуюся информацию  предоставьте сотрудникам полиции.</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4. </w:t>
      </w:r>
      <w:r w:rsidRPr="007D1FB3">
        <w:rPr>
          <w:rFonts w:ascii="Times New Roman" w:eastAsia="Times New Roman" w:hAnsi="Times New Roman" w:cs="Times New Roman"/>
          <w:color w:val="000000"/>
          <w:szCs w:val="24"/>
          <w:lang w:eastAsia="ru-RU"/>
        </w:rPr>
        <w:t>При наличии сотового телефона у несовершеннолетнего, запросите детализацию звонков подростка в офисе  компании сотовой связи, обзвоните абонентов входящих и исходящих вызовов за текущий день.</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5. </w:t>
      </w:r>
      <w:r w:rsidRPr="007D1FB3">
        <w:rPr>
          <w:rFonts w:ascii="Times New Roman" w:eastAsia="Times New Roman" w:hAnsi="Times New Roman" w:cs="Times New Roman"/>
          <w:color w:val="000000"/>
          <w:szCs w:val="24"/>
          <w:lang w:eastAsia="ru-RU"/>
        </w:rPr>
        <w:t>Обратитесь в  службу скорой помощи для  получения возможных сведений о несовершеннолетнем.</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6. </w:t>
      </w:r>
      <w:r w:rsidRPr="007D1FB3">
        <w:rPr>
          <w:rFonts w:ascii="Times New Roman" w:eastAsia="Times New Roman" w:hAnsi="Times New Roman" w:cs="Times New Roman"/>
          <w:color w:val="000000"/>
          <w:szCs w:val="24"/>
          <w:lang w:eastAsia="ru-RU"/>
        </w:rPr>
        <w:t>Исходя из психологических особенностей и индивидуальных склонностей несовершеннолетнего, проверьте места его  возможного нахождения. </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lastRenderedPageBreak/>
        <w:t>7. </w:t>
      </w:r>
      <w:r w:rsidRPr="007D1FB3">
        <w:rPr>
          <w:rFonts w:ascii="Times New Roman" w:eastAsia="Times New Roman" w:hAnsi="Times New Roman" w:cs="Times New Roman"/>
          <w:color w:val="000000"/>
          <w:szCs w:val="24"/>
          <w:lang w:eastAsia="ru-RU"/>
        </w:rPr>
        <w:t>Информируйте родственников, знакомых о факте ухода несовершеннолетнего, поинтересуйтесь, когда и при каких обстоятельствах они видели  подростка, попросите оказать посильную помощь в его розыске.</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8. </w:t>
      </w:r>
      <w:r w:rsidRPr="007D1FB3">
        <w:rPr>
          <w:rFonts w:ascii="Times New Roman" w:eastAsia="Times New Roman" w:hAnsi="Times New Roman" w:cs="Times New Roman"/>
          <w:color w:val="000000"/>
          <w:szCs w:val="24"/>
          <w:lang w:eastAsia="ru-RU"/>
        </w:rPr>
        <w:t>В летний период времени  обойдите  берега  ближайших водоемов.</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9. </w:t>
      </w:r>
      <w:r w:rsidRPr="007D1FB3">
        <w:rPr>
          <w:rFonts w:ascii="Times New Roman" w:eastAsia="Times New Roman" w:hAnsi="Times New Roman" w:cs="Times New Roman"/>
          <w:color w:val="000000"/>
          <w:szCs w:val="24"/>
          <w:lang w:eastAsia="ru-RU"/>
        </w:rPr>
        <w:t>Если ваши усилия не  дали положительных результатов, обратитесь с заявлением о розыске в дежурную часть  ближайшего отделения полиции.</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10. </w:t>
      </w:r>
      <w:r w:rsidRPr="007D1FB3">
        <w:rPr>
          <w:rFonts w:ascii="Times New Roman" w:eastAsia="Times New Roman" w:hAnsi="Times New Roman" w:cs="Times New Roman"/>
          <w:color w:val="000000"/>
          <w:szCs w:val="24"/>
          <w:lang w:eastAsia="ru-RU"/>
        </w:rPr>
        <w:t>В случае</w:t>
      </w:r>
      <w:proofErr w:type="gramStart"/>
      <w:r w:rsidRPr="007D1FB3">
        <w:rPr>
          <w:rFonts w:ascii="Times New Roman" w:eastAsia="Times New Roman" w:hAnsi="Times New Roman" w:cs="Times New Roman"/>
          <w:color w:val="000000"/>
          <w:szCs w:val="24"/>
          <w:lang w:eastAsia="ru-RU"/>
        </w:rPr>
        <w:t>,</w:t>
      </w:r>
      <w:proofErr w:type="gramEnd"/>
      <w:r w:rsidRPr="007D1FB3">
        <w:rPr>
          <w:rFonts w:ascii="Times New Roman" w:eastAsia="Times New Roman" w:hAnsi="Times New Roman" w:cs="Times New Roman"/>
          <w:color w:val="000000"/>
          <w:szCs w:val="24"/>
          <w:lang w:eastAsia="ru-RU"/>
        </w:rPr>
        <w:t xml:space="preserve"> если вами  получена информация, что в отношении  ребенка могло быть совершено преступление, незамедлительно сообщите об этом  в дежурную часть ближайшего отделения полиции или по телефону   «02».</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spacing w:after="0" w:line="240" w:lineRule="auto"/>
        <w:jc w:val="both"/>
        <w:rPr>
          <w:rFonts w:ascii="Times New Roman" w:eastAsia="Times New Roman" w:hAnsi="Times New Roman" w:cs="Times New Roman"/>
          <w:color w:val="333333"/>
          <w:sz w:val="16"/>
          <w:szCs w:val="18"/>
          <w:lang w:eastAsia="ru-RU"/>
        </w:rPr>
      </w:pPr>
      <w:r w:rsidRPr="007D1FB3">
        <w:rPr>
          <w:rFonts w:ascii="Times New Roman" w:eastAsia="Times New Roman" w:hAnsi="Times New Roman" w:cs="Times New Roman"/>
          <w:b/>
          <w:bCs/>
          <w:color w:val="000000"/>
          <w:szCs w:val="24"/>
          <w:lang w:eastAsia="ru-RU"/>
        </w:rPr>
        <w:t>11. </w:t>
      </w:r>
      <w:r w:rsidRPr="007D1FB3">
        <w:rPr>
          <w:rFonts w:ascii="Times New Roman" w:eastAsia="Times New Roman" w:hAnsi="Times New Roman" w:cs="Times New Roman"/>
          <w:color w:val="000000"/>
          <w:szCs w:val="24"/>
          <w:lang w:eastAsia="ru-RU"/>
        </w:rPr>
        <w:t xml:space="preserve">При установлении местонахождения ребенка, в том числе – </w:t>
      </w:r>
      <w:proofErr w:type="gramStart"/>
      <w:r w:rsidRPr="007D1FB3">
        <w:rPr>
          <w:rFonts w:ascii="Times New Roman" w:eastAsia="Times New Roman" w:hAnsi="Times New Roman" w:cs="Times New Roman"/>
          <w:color w:val="000000"/>
          <w:szCs w:val="24"/>
          <w:lang w:eastAsia="ru-RU"/>
        </w:rPr>
        <w:t>совершающих</w:t>
      </w:r>
      <w:proofErr w:type="gramEnd"/>
      <w:r w:rsidRPr="007D1FB3">
        <w:rPr>
          <w:rFonts w:ascii="Times New Roman" w:eastAsia="Times New Roman" w:hAnsi="Times New Roman" w:cs="Times New Roman"/>
          <w:color w:val="000000"/>
          <w:szCs w:val="24"/>
          <w:lang w:eastAsia="ru-RU"/>
        </w:rPr>
        <w:t xml:space="preserve"> самовольные уходы неоднократно, выясните,  что послужило причиной его ухода, где он находился, с кем общался. Постарайтесь  объяснить, что в отношении него могло быть совершено преступление.</w:t>
      </w:r>
      <w:r w:rsidRPr="007D1FB3">
        <w:rPr>
          <w:rFonts w:ascii="Times New Roman" w:eastAsia="Times New Roman" w:hAnsi="Times New Roman" w:cs="Times New Roman"/>
          <w:color w:val="333333"/>
          <w:sz w:val="16"/>
          <w:szCs w:val="18"/>
          <w:lang w:eastAsia="ru-RU"/>
        </w:rPr>
        <w:t xml:space="preserve"> </w:t>
      </w:r>
    </w:p>
    <w:p w:rsidR="007D1FB3" w:rsidRPr="007D1FB3" w:rsidRDefault="007D1FB3" w:rsidP="007D1FB3">
      <w:pPr>
        <w:tabs>
          <w:tab w:val="left" w:pos="1305"/>
        </w:tabs>
        <w:spacing w:after="0" w:line="240" w:lineRule="auto"/>
        <w:rPr>
          <w:rFonts w:ascii="Times New Roman" w:hAnsi="Times New Roman" w:cs="Times New Roman"/>
          <w:b/>
          <w:szCs w:val="24"/>
        </w:rPr>
      </w:pPr>
    </w:p>
    <w:p w:rsidR="007D1FB3" w:rsidRPr="007D1FB3" w:rsidRDefault="007D1FB3" w:rsidP="007D1FB3">
      <w:pPr>
        <w:tabs>
          <w:tab w:val="left" w:pos="1305"/>
        </w:tabs>
        <w:spacing w:after="0" w:line="240" w:lineRule="auto"/>
        <w:rPr>
          <w:rFonts w:ascii="Times New Roman" w:hAnsi="Times New Roman" w:cs="Times New Roman"/>
          <w:b/>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7D1FB3" w:rsidRPr="007D1FB3" w:rsidRDefault="007D1FB3" w:rsidP="007D1FB3">
      <w:pPr>
        <w:rPr>
          <w:rFonts w:ascii="Times New Roman" w:hAnsi="Times New Roman" w:cs="Times New Roman"/>
          <w:szCs w:val="24"/>
        </w:rPr>
      </w:pPr>
    </w:p>
    <w:p w:rsidR="003A03C5" w:rsidRDefault="003A03C5">
      <w:bookmarkStart w:id="9" w:name="_GoBack"/>
      <w:bookmarkEnd w:id="9"/>
    </w:p>
    <w:sectPr w:rsidR="003A03C5" w:rsidSect="00E60A27">
      <w:footerReference w:type="default" r:id="rId6"/>
      <w:pgSz w:w="8419" w:h="11906" w:orient="landscape"/>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47575"/>
      <w:docPartObj>
        <w:docPartGallery w:val="Page Numbers (Bottom of Page)"/>
        <w:docPartUnique/>
      </w:docPartObj>
    </w:sdtPr>
    <w:sdtEndPr/>
    <w:sdtContent>
      <w:p w:rsidR="004E4FC5" w:rsidRDefault="007D1FB3">
        <w:pPr>
          <w:pStyle w:val="a3"/>
        </w:pPr>
        <w:r>
          <w:fldChar w:fldCharType="begin"/>
        </w:r>
        <w:r>
          <w:instrText>PAGE   \* MERGEFORMAT</w:instrText>
        </w:r>
        <w:r>
          <w:fldChar w:fldCharType="separate"/>
        </w:r>
        <w:r>
          <w:rPr>
            <w:noProof/>
          </w:rPr>
          <w:t>2</w:t>
        </w:r>
        <w:r>
          <w:fldChar w:fldCharType="end"/>
        </w:r>
      </w:p>
    </w:sdtContent>
  </w:sdt>
  <w:p w:rsidR="004E4FC5" w:rsidRDefault="007D1FB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CC6"/>
    <w:multiLevelType w:val="hybridMultilevel"/>
    <w:tmpl w:val="7F649B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D5E4706"/>
    <w:multiLevelType w:val="hybridMultilevel"/>
    <w:tmpl w:val="43CC6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3996A73"/>
    <w:multiLevelType w:val="hybridMultilevel"/>
    <w:tmpl w:val="ECE0D424"/>
    <w:lvl w:ilvl="0" w:tplc="26C0F30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A5EA3"/>
    <w:multiLevelType w:val="hybridMultilevel"/>
    <w:tmpl w:val="B008AE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C533463"/>
    <w:multiLevelType w:val="hybridMultilevel"/>
    <w:tmpl w:val="CCE29E9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C73636"/>
    <w:multiLevelType w:val="hybridMultilevel"/>
    <w:tmpl w:val="607CF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705AA9"/>
    <w:multiLevelType w:val="hybridMultilevel"/>
    <w:tmpl w:val="8A181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CE"/>
    <w:rsid w:val="003A03C5"/>
    <w:rsid w:val="007D1FB3"/>
    <w:rsid w:val="00EC1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F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1FB3"/>
  </w:style>
  <w:style w:type="paragraph" w:styleId="a5">
    <w:name w:val="Balloon Text"/>
    <w:basedOn w:val="a"/>
    <w:link w:val="a6"/>
    <w:uiPriority w:val="99"/>
    <w:semiHidden/>
    <w:unhideWhenUsed/>
    <w:rsid w:val="007D1F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FB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1FB3"/>
  </w:style>
  <w:style w:type="paragraph" w:styleId="a5">
    <w:name w:val="Balloon Text"/>
    <w:basedOn w:val="a"/>
    <w:link w:val="a6"/>
    <w:uiPriority w:val="99"/>
    <w:semiHidden/>
    <w:unhideWhenUsed/>
    <w:rsid w:val="007D1F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2740</Words>
  <Characters>15624</Characters>
  <Application>Microsoft Office Word</Application>
  <DocSecurity>0</DocSecurity>
  <Lines>130</Lines>
  <Paragraphs>36</Paragraphs>
  <ScaleCrop>false</ScaleCrop>
  <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2018-12-12T19:00:00Z</dcterms:created>
  <dcterms:modified xsi:type="dcterms:W3CDTF">2018-12-12T19:01:00Z</dcterms:modified>
</cp:coreProperties>
</file>